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529520631"/>
    <w:bookmarkEnd w:id="0"/>
    <w:p w14:paraId="5955721E" w14:textId="77777777" w:rsidR="00F14ACE" w:rsidRPr="00386CF5" w:rsidRDefault="00AD0790" w:rsidP="00194575">
      <w:pPr>
        <w:jc w:val="right"/>
        <w:rPr>
          <w:rFonts w:ascii="Helvetica-Bold" w:hAnsi="Helvetica-Bold" w:cs="Helvetica-Bold"/>
          <w:b/>
          <w:bCs/>
          <w:sz w:val="32"/>
          <w:szCs w:val="32"/>
        </w:rPr>
      </w:pPr>
      <w:r w:rsidRPr="00386CF5">
        <w:rPr>
          <w:rFonts w:ascii="Helvetica-Bold" w:hAnsi="Helvetica-Bold" w:cs="Helvetica-Bold"/>
          <w:b/>
          <w:bCs/>
          <w:noProof/>
          <w:sz w:val="32"/>
          <w:szCs w:val="32"/>
        </w:rPr>
        <w:object w:dxaOrig="4245" w:dyaOrig="2760" w14:anchorId="652DFF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3.9pt;height:94.65pt;mso-width-percent:0;mso-height-percent:0;mso-width-percent:0;mso-height-percent:0" o:ole="">
            <v:imagedata r:id="rId8" o:title=""/>
          </v:shape>
          <o:OLEObject Type="Embed" ProgID="Acrobat.Document.DC" ShapeID="_x0000_i1025" DrawAspect="Content" ObjectID="_1853660585" r:id="rId9"/>
        </w:object>
      </w:r>
    </w:p>
    <w:p w14:paraId="07BD2D58" w14:textId="77777777" w:rsidR="00544F00" w:rsidRDefault="00544F00" w:rsidP="00544F00">
      <w:pPr>
        <w:spacing w:after="200"/>
        <w:contextualSpacing/>
        <w:rPr>
          <w:rFonts w:ascii="Georgia" w:hAnsi="Georgia" w:cs="Helvetica-Bold"/>
          <w:b/>
          <w:bCs/>
          <w:i/>
          <w:sz w:val="36"/>
          <w:szCs w:val="34"/>
        </w:rPr>
      </w:pPr>
    </w:p>
    <w:p w14:paraId="4AE07D2B" w14:textId="4568F11A" w:rsidR="00AC3E94" w:rsidRDefault="003E60BA" w:rsidP="00136609">
      <w:pPr>
        <w:spacing w:after="200"/>
        <w:contextualSpacing/>
        <w:jc w:val="right"/>
        <w:rPr>
          <w:rFonts w:ascii="Georgia" w:hAnsi="Georgia" w:cs="Helvetica-Bold"/>
          <w:b/>
          <w:bCs/>
          <w:sz w:val="32"/>
          <w:szCs w:val="32"/>
        </w:rPr>
      </w:pPr>
      <w:proofErr w:type="spellStart"/>
      <w:r w:rsidRPr="00AC718A">
        <w:rPr>
          <w:rFonts w:ascii="Georgia" w:hAnsi="Georgia" w:cs="Helvetica-Bold"/>
          <w:b/>
          <w:bCs/>
          <w:i/>
          <w:iCs/>
          <w:sz w:val="32"/>
          <w:szCs w:val="32"/>
        </w:rPr>
        <w:t>z</w:t>
      </w:r>
      <w:r w:rsidR="00E00376" w:rsidRPr="00AC718A">
        <w:rPr>
          <w:rFonts w:ascii="Georgia" w:hAnsi="Georgia" w:cs="Helvetica-Bold"/>
          <w:b/>
          <w:bCs/>
          <w:i/>
          <w:iCs/>
          <w:sz w:val="32"/>
          <w:szCs w:val="32"/>
        </w:rPr>
        <w:t>ebr</w:t>
      </w:r>
      <w:r w:rsidRPr="00AC718A">
        <w:rPr>
          <w:rFonts w:ascii="Georgia" w:hAnsi="Georgia" w:cs="Helvetica-Bold"/>
          <w:b/>
          <w:bCs/>
          <w:i/>
          <w:iCs/>
          <w:sz w:val="32"/>
          <w:szCs w:val="32"/>
        </w:rPr>
        <w:t>as</w:t>
      </w:r>
      <w:proofErr w:type="spellEnd"/>
      <w:r w:rsidRPr="00AA750A">
        <w:rPr>
          <w:rFonts w:ascii="Georgia" w:hAnsi="Georgia" w:cs="Helvetica-Bold"/>
          <w:b/>
          <w:bCs/>
          <w:sz w:val="32"/>
          <w:szCs w:val="32"/>
        </w:rPr>
        <w:t xml:space="preserve"> </w:t>
      </w:r>
      <w:r w:rsidR="00AF65C1">
        <w:rPr>
          <w:rFonts w:ascii="Georgia" w:hAnsi="Georgia" w:cs="Helvetica-Bold"/>
          <w:b/>
          <w:bCs/>
          <w:sz w:val="32"/>
          <w:szCs w:val="32"/>
        </w:rPr>
        <w:t xml:space="preserve">im </w:t>
      </w:r>
      <w:r w:rsidR="00CA50D9">
        <w:rPr>
          <w:rFonts w:ascii="Georgia" w:hAnsi="Georgia" w:cs="Helvetica-Bold"/>
          <w:b/>
          <w:bCs/>
          <w:sz w:val="32"/>
          <w:szCs w:val="32"/>
        </w:rPr>
        <w:t>Bild</w:t>
      </w:r>
    </w:p>
    <w:p w14:paraId="365A8CDD" w14:textId="4FE199E2" w:rsidR="003E4448" w:rsidRPr="003E4448" w:rsidRDefault="003E4448" w:rsidP="00136609">
      <w:pPr>
        <w:spacing w:after="200"/>
        <w:contextualSpacing/>
        <w:jc w:val="right"/>
        <w:rPr>
          <w:rFonts w:ascii="Georgia" w:hAnsi="Georgia" w:cs="Helvetica-Bold"/>
          <w:b/>
          <w:bCs/>
          <w:szCs w:val="28"/>
        </w:rPr>
      </w:pPr>
      <w:proofErr w:type="spellStart"/>
      <w:r w:rsidRPr="003E4448">
        <w:rPr>
          <w:rFonts w:ascii="Georgia" w:hAnsi="Georgia" w:cs="Helvetica-Bold"/>
          <w:b/>
          <w:bCs/>
          <w:szCs w:val="28"/>
        </w:rPr>
        <w:t>Improshow</w:t>
      </w:r>
      <w:proofErr w:type="spellEnd"/>
      <w:r w:rsidRPr="003E4448">
        <w:rPr>
          <w:rFonts w:ascii="Georgia" w:hAnsi="Georgia" w:cs="Helvetica-Bold"/>
          <w:b/>
          <w:bCs/>
          <w:szCs w:val="28"/>
        </w:rPr>
        <w:t xml:space="preserve"> mit Live-Musik</w:t>
      </w:r>
    </w:p>
    <w:p w14:paraId="212EB549" w14:textId="77777777" w:rsidR="00AC3E94" w:rsidRPr="009819A7" w:rsidRDefault="00AC3E94" w:rsidP="00AC3E94">
      <w:pPr>
        <w:spacing w:after="200"/>
        <w:ind w:left="720"/>
        <w:contextualSpacing/>
        <w:rPr>
          <w:rFonts w:ascii="Georgia" w:hAnsi="Georgia" w:cs="Georgia"/>
        </w:rPr>
      </w:pPr>
    </w:p>
    <w:p w14:paraId="2CF17F2E" w14:textId="77777777" w:rsidR="00C81D9F" w:rsidRPr="009819A7" w:rsidRDefault="00502E90" w:rsidP="00C81D9F">
      <w:pPr>
        <w:spacing w:after="200"/>
        <w:ind w:left="720"/>
        <w:contextualSpacing/>
        <w:jc w:val="right"/>
        <w:rPr>
          <w:rFonts w:ascii="Georgia" w:hAnsi="Georgia" w:cs="Georgia"/>
        </w:rPr>
      </w:pPr>
      <w:r>
        <w:rPr>
          <w:rFonts w:ascii="Helvetica-Bold" w:hAnsi="Helvetica-Bold" w:cs="Helvetica-Bold"/>
          <w:bCs/>
          <w:noProof/>
          <w:sz w:val="28"/>
          <w:szCs w:val="28"/>
        </w:rPr>
        <mc:AlternateContent>
          <mc:Choice Requires="wps">
            <w:drawing>
              <wp:anchor distT="0" distB="0" distL="114300" distR="114300" simplePos="0" relativeHeight="251660800" behindDoc="0" locked="0" layoutInCell="1" allowOverlap="1" wp14:anchorId="30C19DB8" wp14:editId="0ECC6068">
                <wp:simplePos x="0" y="0"/>
                <wp:positionH relativeFrom="column">
                  <wp:posOffset>-13970</wp:posOffset>
                </wp:positionH>
                <wp:positionV relativeFrom="paragraph">
                  <wp:posOffset>21590</wp:posOffset>
                </wp:positionV>
                <wp:extent cx="5981700" cy="0"/>
                <wp:effectExtent l="9525" t="13335" r="9525" b="571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700"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D5BC50" id="_x0000_t32" coordsize="21600,21600" o:spt="32" o:oned="t" path="m,l21600,21600e" filled="f">
                <v:path arrowok="t" fillok="f" o:connecttype="none"/>
                <o:lock v:ext="edit" shapetype="t"/>
              </v:shapetype>
              <v:shape id="AutoShape 2" o:spid="_x0000_s1026" type="#_x0000_t32" style="position:absolute;margin-left:-1.1pt;margin-top:1.7pt;width:471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805IAIAADsEAAAOAAAAZHJzL2Uyb0RvYy54bWysU8GO2jAQvVfqP1i+QxIWWIgIq1UCvWxb&#10;pN1+gLGdxKpjW7YhoKr/3rEhiG0vVVUhmXFm5s2beePV06mT6MitE1oVOBunGHFFNROqKfC3t+1o&#10;gZHzRDEiteIFPnOHn9YfP6x6k/OJbrVk3CIAUS7vTYFb702eJI62vCNurA1X4Ky17YiHq20SZkkP&#10;6J1MJmk6T3ptmbGacufga3Vx4nXEr2tO/de6dtwjWWDg5uNp47kPZ7JekbyxxLSCXmmQf2DREaGg&#10;6A2qIp6ggxV/QHWCWu107cdUd4mua0F57AG6ydLfunltieGxFxiOM7cxuf8HS78cdxYJVuAHjBTp&#10;QKLng9exMpqE8fTG5RBVqp0NDdKTejUvmn53SOmyJarhMfjtbCA3CxnJu5RwcQaK7PvPmkEMAfw4&#10;q1NtuwAJU0CnKMn5Jgk/eUTh42y5yB5TUI4OvoTkQ6Kxzn/iukPBKLDzloim9aVWCoTXNotlyPHF&#10;+UCL5ENCqKr0VkgZ9ZcK9QVeziazmOC0FCw4Q5izzb6UFh0JbNDjNvxij+C5D7P6oFgEazlhm6vt&#10;iZAXG4pLFfCgMaBztS4r8mOZLjeLzWI6mk7mm9E0rarR87acjubb7HFWPVRlWWU/A7VsmreCMa4C&#10;u2Fds+nfrcP14VwW7bawtzEk79HjvIDs8B9JR2WDmJe12Gt23tlBcdjQGHx9TeEJ3N/Bvn/z618A&#10;AAD//wMAUEsDBBQABgAIAAAAIQBMgNuw2wAAAAYBAAAPAAAAZHJzL2Rvd25yZXYueG1sTI9BT4NA&#10;FITvJv6HzTPx1i5S01hkaaymMdGL1jZ6fMATiOxbZJeC/96nFz1OZjLzTbqebKuO1PvGsYGLeQSK&#10;uHBlw5WB/ct2dgXKB+QSW8dk4Is8rLPTkxST0o38TMddqJSUsE/QQB1Cl2jti5os+rnriMV7d73F&#10;ILKvdNnjKOW21XEULbXFhmWhxo5uayo+doM18PqWD3eB+b5aPo2Mm8fD58Nma8z52XRzDSrQFP7C&#10;8IMv6JAJU+4GLr1qDcziWJIGFpegxF4tVvIk/9U6S/V//OwbAAD//wMAUEsBAi0AFAAGAAgAAAAh&#10;ALaDOJL+AAAA4QEAABMAAAAAAAAAAAAAAAAAAAAAAFtDb250ZW50X1R5cGVzXS54bWxQSwECLQAU&#10;AAYACAAAACEAOP0h/9YAAACUAQAACwAAAAAAAAAAAAAAAAAvAQAAX3JlbHMvLnJlbHNQSwECLQAU&#10;AAYACAAAACEA0UPNOSACAAA7BAAADgAAAAAAAAAAAAAAAAAuAgAAZHJzL2Uyb0RvYy54bWxQSwEC&#10;LQAUAAYACAAAACEATIDbsNsAAAAGAQAADwAAAAAAAAAAAAAAAAB6BAAAZHJzL2Rvd25yZXYueG1s&#10;UEsFBgAAAAAEAAQA8wAAAIIFAAAAAA==&#10;" strokecolor="#7f7f7f"/>
            </w:pict>
          </mc:Fallback>
        </mc:AlternateContent>
      </w:r>
    </w:p>
    <w:p w14:paraId="5091A59A" w14:textId="44A92B2A" w:rsidR="00CA50D9" w:rsidRPr="00BB4407" w:rsidRDefault="00BB4407" w:rsidP="005F497A">
      <w:pPr>
        <w:jc w:val="both"/>
        <w:rPr>
          <w:rFonts w:ascii="Georgia" w:hAnsi="Georgia"/>
          <w:b/>
          <w:bCs/>
          <w:i/>
          <w:iCs/>
        </w:rPr>
      </w:pPr>
      <w:bookmarkStart w:id="1" w:name="_Hlk125634601"/>
      <w:r w:rsidRPr="00BB4407">
        <w:rPr>
          <w:rFonts w:ascii="Georgia" w:hAnsi="Georgia"/>
          <w:b/>
          <w:bCs/>
          <w:i/>
          <w:iCs/>
        </w:rPr>
        <w:t xml:space="preserve">Immer auf der Suche nach neuen Inspirationen gastieren die </w:t>
      </w:r>
      <w:proofErr w:type="spellStart"/>
      <w:r w:rsidRPr="00BB4407">
        <w:rPr>
          <w:rFonts w:ascii="Georgia" w:hAnsi="Georgia"/>
          <w:b/>
          <w:bCs/>
          <w:i/>
          <w:iCs/>
        </w:rPr>
        <w:t>zebras</w:t>
      </w:r>
      <w:proofErr w:type="spellEnd"/>
      <w:r w:rsidRPr="00BB4407">
        <w:rPr>
          <w:rFonts w:ascii="Georgia" w:hAnsi="Georgia"/>
          <w:b/>
          <w:bCs/>
          <w:i/>
          <w:iCs/>
        </w:rPr>
        <w:t xml:space="preserve"> am 20. November wieder an einem ganz besonderen Ort: in der Galerie von Lukas Johannes Aigner</w:t>
      </w:r>
      <w:r w:rsidR="00777745">
        <w:rPr>
          <w:rFonts w:ascii="Georgia" w:hAnsi="Georgia"/>
          <w:b/>
          <w:bCs/>
          <w:i/>
          <w:iCs/>
        </w:rPr>
        <w:t>. D</w:t>
      </w:r>
      <w:r w:rsidR="00CA50D9" w:rsidRPr="00CA50D9">
        <w:rPr>
          <w:rFonts w:ascii="Georgia" w:hAnsi="Georgia"/>
          <w:b/>
          <w:bCs/>
          <w:i/>
          <w:iCs/>
        </w:rPr>
        <w:t xml:space="preserve">enn wo sprudelt die Kreativität mehr als inmitten von großartigen </w:t>
      </w:r>
      <w:r w:rsidR="00CA50D9" w:rsidRPr="005F497A">
        <w:rPr>
          <w:rFonts w:ascii="Georgia" w:hAnsi="Georgia"/>
          <w:b/>
          <w:bCs/>
          <w:i/>
          <w:iCs/>
        </w:rPr>
        <w:t>Kunstwerken?</w:t>
      </w:r>
      <w:r w:rsidR="00CA50D9" w:rsidRPr="005F497A">
        <w:rPr>
          <w:rFonts w:ascii="Georgia" w:hAnsi="Georgia"/>
        </w:rPr>
        <w:t xml:space="preserve"> </w:t>
      </w:r>
    </w:p>
    <w:p w14:paraId="6AEA0736" w14:textId="1E60E194" w:rsidR="005F497A" w:rsidRPr="005F497A" w:rsidRDefault="005F497A" w:rsidP="005F497A">
      <w:pPr>
        <w:jc w:val="both"/>
        <w:rPr>
          <w:rFonts w:ascii="Georgia" w:hAnsi="Georgia"/>
        </w:rPr>
      </w:pPr>
    </w:p>
    <w:p w14:paraId="245211FE" w14:textId="1BCBC45B" w:rsidR="00BB4407" w:rsidRPr="00BB4407" w:rsidRDefault="00CF7825" w:rsidP="00BB4407">
      <w:pPr>
        <w:rPr>
          <w:rFonts w:ascii="Georgia" w:hAnsi="Georgia"/>
          <w:lang w:val="de-DE"/>
        </w:rPr>
      </w:pPr>
      <w:r>
        <w:rPr>
          <w:noProof/>
        </w:rPr>
        <w:drawing>
          <wp:anchor distT="0" distB="0" distL="114300" distR="114300" simplePos="0" relativeHeight="251662848" behindDoc="1" locked="0" layoutInCell="1" allowOverlap="1" wp14:anchorId="15E82FE4" wp14:editId="1F40051E">
            <wp:simplePos x="0" y="0"/>
            <wp:positionH relativeFrom="column">
              <wp:posOffset>3253105</wp:posOffset>
            </wp:positionH>
            <wp:positionV relativeFrom="paragraph">
              <wp:posOffset>38735</wp:posOffset>
            </wp:positionV>
            <wp:extent cx="2534400" cy="1688400"/>
            <wp:effectExtent l="0" t="0" r="0" b="7620"/>
            <wp:wrapTight wrapText="bothSides">
              <wp:wrapPolygon edited="0">
                <wp:start x="0" y="0"/>
                <wp:lineTo x="0" y="21454"/>
                <wp:lineTo x="21432" y="21454"/>
                <wp:lineTo x="21432" y="0"/>
                <wp:lineTo x="0" y="0"/>
              </wp:wrapPolygon>
            </wp:wrapTight>
            <wp:docPr id="159139806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4400" cy="168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2FC2" w:rsidRPr="00D12FC2">
        <w:rPr>
          <w:rFonts w:ascii="Georgia" w:hAnsi="Georgia"/>
        </w:rPr>
        <w:t xml:space="preserve">In </w:t>
      </w:r>
      <w:r w:rsidR="00BB4407">
        <w:rPr>
          <w:rFonts w:ascii="Georgia" w:hAnsi="Georgia"/>
        </w:rPr>
        <w:t xml:space="preserve">diesem </w:t>
      </w:r>
      <w:r w:rsidR="00D12FC2" w:rsidRPr="00D12FC2">
        <w:rPr>
          <w:rFonts w:ascii="Georgia" w:hAnsi="Georgia"/>
        </w:rPr>
        <w:t xml:space="preserve">einzigartigen Ambiente wird die Bühne zur Leinwand, </w:t>
      </w:r>
      <w:r w:rsidR="00BB4407">
        <w:rPr>
          <w:rFonts w:ascii="Georgia" w:hAnsi="Georgia"/>
        </w:rPr>
        <w:t xml:space="preserve">wo </w:t>
      </w:r>
      <w:r w:rsidR="00BB4407" w:rsidRPr="00BB4407">
        <w:rPr>
          <w:rFonts w:ascii="Georgia" w:hAnsi="Georgia"/>
          <w:i/>
          <w:iCs/>
        </w:rPr>
        <w:t xml:space="preserve">die </w:t>
      </w:r>
      <w:proofErr w:type="spellStart"/>
      <w:r w:rsidR="00BB4407" w:rsidRPr="00BB4407">
        <w:rPr>
          <w:rFonts w:ascii="Georgia" w:hAnsi="Georgia"/>
          <w:i/>
          <w:iCs/>
        </w:rPr>
        <w:t>zebras</w:t>
      </w:r>
      <w:proofErr w:type="spellEnd"/>
      <w:r w:rsidR="00BB4407">
        <w:rPr>
          <w:rFonts w:ascii="Georgia" w:hAnsi="Georgia"/>
        </w:rPr>
        <w:t xml:space="preserve"> </w:t>
      </w:r>
      <w:r w:rsidR="00BB4407" w:rsidRPr="00BB4407">
        <w:rPr>
          <w:rFonts w:ascii="Georgia" w:hAnsi="Georgia"/>
          <w:lang w:val="de-DE"/>
        </w:rPr>
        <w:t xml:space="preserve">lebendige Szenenbilder entstehen lassen – </w:t>
      </w:r>
      <w:r w:rsidR="00777745">
        <w:rPr>
          <w:rFonts w:ascii="Georgia" w:hAnsi="Georgia"/>
          <w:lang w:val="de-DE"/>
        </w:rPr>
        <w:t>inspiriert vom Publik</w:t>
      </w:r>
      <w:r w:rsidR="00BB4407" w:rsidRPr="00BB4407">
        <w:rPr>
          <w:rFonts w:ascii="Georgia" w:hAnsi="Georgia"/>
          <w:lang w:val="de-DE"/>
        </w:rPr>
        <w:t xml:space="preserve"> und von der Kunst, die sie umgibt.</w:t>
      </w:r>
    </w:p>
    <w:p w14:paraId="5E477238" w14:textId="7B88FE4F" w:rsidR="00D12FC2" w:rsidRPr="00BB4407" w:rsidRDefault="00D12FC2" w:rsidP="00D12FC2">
      <w:pPr>
        <w:rPr>
          <w:rFonts w:ascii="Georgia" w:hAnsi="Georgia"/>
          <w:lang w:val="de-DE"/>
        </w:rPr>
      </w:pPr>
    </w:p>
    <w:p w14:paraId="2A0EF827" w14:textId="16FF6161" w:rsidR="00D12FC2" w:rsidRPr="00D12FC2" w:rsidRDefault="00D12FC2" w:rsidP="00D12FC2">
      <w:pPr>
        <w:rPr>
          <w:rFonts w:ascii="Georgia" w:hAnsi="Georgia"/>
        </w:rPr>
      </w:pPr>
      <w:r w:rsidRPr="00D12FC2">
        <w:rPr>
          <w:rFonts w:ascii="Georgia" w:hAnsi="Georgia"/>
        </w:rPr>
        <w:t xml:space="preserve">Lassen Sie sich mit uns von der Muse küssen, wenn uns die Gemälde zu neuen Geschichten und Liedern beflügeln und wir uns der Vergänglichkeit des improvisierten Bühnenaugenblicks hingeben. </w:t>
      </w:r>
    </w:p>
    <w:p w14:paraId="725CF3A7" w14:textId="77777777" w:rsidR="00BB4407" w:rsidRPr="00BB4407" w:rsidRDefault="00BB4407" w:rsidP="00BB4407">
      <w:pPr>
        <w:pStyle w:val="KeinLeerraum"/>
        <w:jc w:val="both"/>
        <w:rPr>
          <w:rFonts w:ascii="Georgia" w:eastAsia="Times New Roman" w:hAnsi="Georgia" w:cs="Times New Roman"/>
          <w:b/>
          <w:bCs/>
          <w:i/>
          <w:iCs/>
          <w:sz w:val="24"/>
          <w:szCs w:val="24"/>
        </w:rPr>
      </w:pPr>
      <w:r w:rsidRPr="00BB4407">
        <w:rPr>
          <w:rFonts w:ascii="Georgia" w:eastAsia="Times New Roman" w:hAnsi="Georgia" w:cs="Times New Roman"/>
          <w:b/>
          <w:bCs/>
          <w:i/>
          <w:iCs/>
          <w:sz w:val="24"/>
          <w:szCs w:val="24"/>
        </w:rPr>
        <w:t>Damit Sie nicht nur im Bilde, sondern auch live dabei sind: Die Sitzplätze sind streng limitiert. Reservieren Sie daher am besten gleich Ihren Platz!</w:t>
      </w:r>
    </w:p>
    <w:p w14:paraId="6354FD34" w14:textId="77777777" w:rsidR="003E4448" w:rsidRDefault="00CA50D9" w:rsidP="00D12FC2">
      <w:pPr>
        <w:pStyle w:val="KeinLeerraum"/>
        <w:jc w:val="both"/>
        <w:rPr>
          <w:rFonts w:ascii="Georgia" w:hAnsi="Georgia"/>
          <w:sz w:val="24"/>
          <w:szCs w:val="24"/>
        </w:rPr>
      </w:pPr>
      <w:r w:rsidRPr="005F497A">
        <w:rPr>
          <w:rFonts w:ascii="Georgia" w:hAnsi="Georgia"/>
          <w:b/>
          <w:bCs/>
          <w:sz w:val="24"/>
          <w:szCs w:val="24"/>
        </w:rPr>
        <w:t>Mit:</w:t>
      </w:r>
      <w:r w:rsidRPr="005F497A">
        <w:rPr>
          <w:rFonts w:ascii="Georgia" w:hAnsi="Georgia"/>
          <w:sz w:val="24"/>
          <w:szCs w:val="24"/>
        </w:rPr>
        <w:t xml:space="preserve"> Stefanie</w:t>
      </w:r>
      <w:r w:rsidRPr="00AC718A">
        <w:rPr>
          <w:rFonts w:ascii="Georgia" w:hAnsi="Georgia"/>
          <w:sz w:val="24"/>
          <w:szCs w:val="24"/>
        </w:rPr>
        <w:t xml:space="preserve"> Altenhofer, Matthias Hack, Matthias Schloßgangl</w:t>
      </w:r>
    </w:p>
    <w:p w14:paraId="7C87BCD2" w14:textId="5F4E8BC5" w:rsidR="00CA50D9" w:rsidRDefault="00CA50D9" w:rsidP="00D12FC2">
      <w:pPr>
        <w:pStyle w:val="KeinLeerraum"/>
        <w:jc w:val="both"/>
        <w:rPr>
          <w:rFonts w:ascii="Georgia" w:hAnsi="Georgia"/>
          <w:b/>
          <w:bCs/>
        </w:rPr>
      </w:pPr>
      <w:r w:rsidRPr="00A14922">
        <w:rPr>
          <w:rFonts w:ascii="Georgia" w:hAnsi="Georgia"/>
          <w:b/>
          <w:bCs/>
          <w:sz w:val="24"/>
          <w:szCs w:val="24"/>
        </w:rPr>
        <w:t>Am Klavier:</w:t>
      </w:r>
      <w:r w:rsidRPr="00A14922">
        <w:rPr>
          <w:rFonts w:ascii="Georgia" w:hAnsi="Georgia"/>
          <w:sz w:val="24"/>
          <w:szCs w:val="24"/>
        </w:rPr>
        <w:t xml:space="preserve"> Andreas Neubauer</w:t>
      </w:r>
    </w:p>
    <w:bookmarkEnd w:id="1"/>
    <w:p w14:paraId="261E2342" w14:textId="028176C5" w:rsidR="00AF65C1" w:rsidRDefault="00D12FC2" w:rsidP="00194575">
      <w:pPr>
        <w:rPr>
          <w:rFonts w:ascii="Georgia" w:hAnsi="Georgia" w:cs="Helvetica-Bold"/>
          <w:b/>
          <w:bCs/>
          <w:sz w:val="28"/>
          <w:szCs w:val="26"/>
        </w:rPr>
      </w:pPr>
      <w:r>
        <w:rPr>
          <w:rFonts w:ascii="Helvetica-Bold" w:hAnsi="Helvetica-Bold" w:cs="Helvetica-Bold"/>
          <w:b/>
          <w:bCs/>
          <w:noProof/>
          <w:color w:val="000000"/>
          <w:sz w:val="28"/>
          <w:szCs w:val="28"/>
        </w:rPr>
        <mc:AlternateContent>
          <mc:Choice Requires="wps">
            <w:drawing>
              <wp:anchor distT="0" distB="0" distL="114300" distR="114300" simplePos="0" relativeHeight="251658752" behindDoc="1" locked="0" layoutInCell="1" allowOverlap="1" wp14:anchorId="66B0466E" wp14:editId="59E338F3">
                <wp:simplePos x="0" y="0"/>
                <wp:positionH relativeFrom="column">
                  <wp:posOffset>371475</wp:posOffset>
                </wp:positionH>
                <wp:positionV relativeFrom="paragraph">
                  <wp:posOffset>7620</wp:posOffset>
                </wp:positionV>
                <wp:extent cx="4730115" cy="2043430"/>
                <wp:effectExtent l="0" t="0" r="13335" b="21590"/>
                <wp:wrapTight wrapText="bothSides">
                  <wp:wrapPolygon edited="0">
                    <wp:start x="0" y="0"/>
                    <wp:lineTo x="0" y="21626"/>
                    <wp:lineTo x="21574" y="21626"/>
                    <wp:lineTo x="21574" y="0"/>
                    <wp:lineTo x="0" y="0"/>
                  </wp:wrapPolygon>
                </wp:wrapTigh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0115" cy="2043430"/>
                        </a:xfrm>
                        <a:prstGeom prst="rect">
                          <a:avLst/>
                        </a:prstGeom>
                        <a:solidFill>
                          <a:srgbClr val="FFFFFF"/>
                        </a:solidFill>
                        <a:ln w="9525">
                          <a:solidFill>
                            <a:srgbClr val="000000"/>
                          </a:solidFill>
                          <a:miter lim="800000"/>
                          <a:headEnd/>
                          <a:tailEnd/>
                        </a:ln>
                      </wps:spPr>
                      <wps:txbx>
                        <w:txbxContent>
                          <w:p w14:paraId="703499EE" w14:textId="6AA348D2" w:rsidR="00722EAE" w:rsidRDefault="00194575" w:rsidP="00194575">
                            <w:pPr>
                              <w:autoSpaceDE w:val="0"/>
                              <w:autoSpaceDN w:val="0"/>
                              <w:adjustRightInd w:val="0"/>
                              <w:rPr>
                                <w:rFonts w:ascii="Helvetica-Bold" w:hAnsi="Helvetica-Bold" w:cs="Helvetica-Bold"/>
                                <w:b/>
                                <w:bCs/>
                                <w:color w:val="000000"/>
                                <w:sz w:val="28"/>
                                <w:szCs w:val="28"/>
                              </w:rPr>
                            </w:pPr>
                            <w:r w:rsidRPr="00CA50D9">
                              <w:rPr>
                                <w:rFonts w:ascii="Helvetica-Bold" w:hAnsi="Helvetica-Bold" w:cs="Helvetica-Bold"/>
                                <w:b/>
                                <w:bCs/>
                                <w:color w:val="000000"/>
                                <w:sz w:val="28"/>
                                <w:szCs w:val="28"/>
                                <w:u w:val="single"/>
                              </w:rPr>
                              <w:t>Termin</w:t>
                            </w:r>
                            <w:r>
                              <w:rPr>
                                <w:rFonts w:ascii="Helvetica-Bold" w:hAnsi="Helvetica-Bold" w:cs="Helvetica-Bold"/>
                                <w:b/>
                                <w:bCs/>
                                <w:color w:val="000000"/>
                                <w:sz w:val="28"/>
                                <w:szCs w:val="28"/>
                              </w:rPr>
                              <w:tab/>
                            </w:r>
                            <w:r>
                              <w:rPr>
                                <w:rFonts w:ascii="Helvetica-Bold" w:hAnsi="Helvetica-Bold" w:cs="Helvetica-Bold"/>
                                <w:b/>
                                <w:bCs/>
                                <w:color w:val="000000"/>
                                <w:sz w:val="28"/>
                                <w:szCs w:val="28"/>
                              </w:rPr>
                              <w:tab/>
                            </w:r>
                            <w:r>
                              <w:rPr>
                                <w:rFonts w:ascii="Helvetica-Bold" w:hAnsi="Helvetica-Bold" w:cs="Helvetica-Bold"/>
                                <w:b/>
                                <w:bCs/>
                                <w:color w:val="000000"/>
                                <w:sz w:val="28"/>
                                <w:szCs w:val="28"/>
                              </w:rPr>
                              <w:tab/>
                            </w:r>
                            <w:r>
                              <w:rPr>
                                <w:rFonts w:ascii="Helvetica-Bold" w:hAnsi="Helvetica-Bold" w:cs="Helvetica-Bold"/>
                                <w:b/>
                                <w:bCs/>
                                <w:color w:val="000000"/>
                                <w:sz w:val="28"/>
                                <w:szCs w:val="28"/>
                              </w:rPr>
                              <w:tab/>
                            </w:r>
                            <w:r w:rsidR="00CA50D9" w:rsidRPr="00CA50D9">
                              <w:rPr>
                                <w:rFonts w:ascii="Helvetica-Bold" w:hAnsi="Helvetica-Bold" w:cs="Helvetica-Bold"/>
                                <w:b/>
                                <w:bCs/>
                                <w:color w:val="000000"/>
                                <w:sz w:val="28"/>
                                <w:szCs w:val="28"/>
                                <w:u w:val="single"/>
                              </w:rPr>
                              <w:t>Platzreservierung</w:t>
                            </w:r>
                          </w:p>
                          <w:p w14:paraId="2D0224FE" w14:textId="07DB5B9D" w:rsidR="00194575" w:rsidRPr="00CA50D9" w:rsidRDefault="003E4448" w:rsidP="00CA50D9">
                            <w:pPr>
                              <w:autoSpaceDE w:val="0"/>
                              <w:autoSpaceDN w:val="0"/>
                              <w:adjustRightInd w:val="0"/>
                              <w:ind w:left="3540" w:hanging="3540"/>
                              <w:rPr>
                                <w:rFonts w:ascii="Helvetica-Bold" w:hAnsi="Helvetica-Bold" w:cs="Helvetica-Bold"/>
                                <w:b/>
                                <w:bCs/>
                                <w:color w:val="000000"/>
                                <w:sz w:val="28"/>
                                <w:szCs w:val="28"/>
                              </w:rPr>
                            </w:pPr>
                            <w:r>
                              <w:rPr>
                                <w:rFonts w:ascii="Georgia" w:hAnsi="Georgia" w:cs="Georgia"/>
                                <w:b/>
                                <w:color w:val="000000"/>
                              </w:rPr>
                              <w:t>Fr</w:t>
                            </w:r>
                            <w:r w:rsidR="00EE5754" w:rsidRPr="00CA50D9">
                              <w:rPr>
                                <w:rFonts w:ascii="Georgia" w:hAnsi="Georgia" w:cs="Georgia"/>
                                <w:b/>
                                <w:color w:val="000000"/>
                              </w:rPr>
                              <w:t xml:space="preserve">, </w:t>
                            </w:r>
                            <w:r>
                              <w:rPr>
                                <w:rFonts w:ascii="Georgia" w:hAnsi="Georgia" w:cs="Georgia"/>
                                <w:b/>
                                <w:color w:val="000000"/>
                              </w:rPr>
                              <w:t>20</w:t>
                            </w:r>
                            <w:r w:rsidR="003C11F7" w:rsidRPr="00CA50D9">
                              <w:rPr>
                                <w:rFonts w:ascii="Georgia" w:hAnsi="Georgia" w:cs="Georgia"/>
                                <w:b/>
                                <w:color w:val="000000"/>
                              </w:rPr>
                              <w:t>.</w:t>
                            </w:r>
                            <w:r>
                              <w:rPr>
                                <w:rFonts w:ascii="Georgia" w:hAnsi="Georgia" w:cs="Georgia"/>
                                <w:b/>
                                <w:color w:val="000000"/>
                              </w:rPr>
                              <w:t>11</w:t>
                            </w:r>
                            <w:r w:rsidR="00815DEA" w:rsidRPr="00CA50D9">
                              <w:rPr>
                                <w:rFonts w:ascii="Georgia" w:hAnsi="Georgia" w:cs="Georgia"/>
                                <w:b/>
                                <w:color w:val="000000"/>
                              </w:rPr>
                              <w:t>.</w:t>
                            </w:r>
                            <w:r w:rsidR="003C11F7" w:rsidRPr="00CA50D9">
                              <w:rPr>
                                <w:rFonts w:ascii="Georgia" w:hAnsi="Georgia" w:cs="Georgia"/>
                                <w:b/>
                                <w:color w:val="000000"/>
                              </w:rPr>
                              <w:t>202</w:t>
                            </w:r>
                            <w:r>
                              <w:rPr>
                                <w:rFonts w:ascii="Georgia" w:hAnsi="Georgia" w:cs="Georgia"/>
                                <w:b/>
                                <w:color w:val="000000"/>
                              </w:rPr>
                              <w:t>6</w:t>
                            </w:r>
                            <w:r w:rsidR="00C919B0" w:rsidRPr="00CA50D9">
                              <w:rPr>
                                <w:rFonts w:ascii="Georgia" w:hAnsi="Georgia" w:cs="Georgia"/>
                                <w:b/>
                                <w:color w:val="000000"/>
                              </w:rPr>
                              <w:tab/>
                            </w:r>
                            <w:r w:rsidR="00CA50D9" w:rsidRPr="00621DF4">
                              <w:rPr>
                                <w:rFonts w:ascii="Georgia" w:hAnsi="Georgia" w:cs="Georgia"/>
                                <w:bCs/>
                                <w:color w:val="000000"/>
                              </w:rPr>
                              <w:t>unbedingt notwendig</w:t>
                            </w:r>
                            <w:r w:rsidR="00621DF4" w:rsidRPr="00621DF4">
                              <w:rPr>
                                <w:rFonts w:ascii="Georgia" w:hAnsi="Georgia" w:cs="Georgia"/>
                                <w:bCs/>
                                <w:color w:val="000000"/>
                              </w:rPr>
                              <w:t xml:space="preserve"> </w:t>
                            </w:r>
                            <w:r w:rsidR="00CA50D9" w:rsidRPr="00621DF4">
                              <w:rPr>
                                <w:rFonts w:ascii="Georgia" w:hAnsi="Georgia" w:cs="Georgia"/>
                                <w:bCs/>
                                <w:color w:val="000000"/>
                              </w:rPr>
                              <w:t>unter</w:t>
                            </w:r>
                          </w:p>
                          <w:p w14:paraId="4B0EC801" w14:textId="5D72A267" w:rsidR="00CA50D9" w:rsidRPr="00CA50D9" w:rsidRDefault="00621DF4" w:rsidP="00194575">
                            <w:pPr>
                              <w:autoSpaceDE w:val="0"/>
                              <w:autoSpaceDN w:val="0"/>
                              <w:adjustRightInd w:val="0"/>
                              <w:rPr>
                                <w:rFonts w:ascii="Georgia" w:hAnsi="Georgia" w:cs="Georgia"/>
                                <w:b/>
                                <w:color w:val="000000"/>
                              </w:rPr>
                            </w:pPr>
                            <w:r w:rsidRPr="00CA50D9">
                              <w:rPr>
                                <w:rFonts w:ascii="Georgia" w:hAnsi="Georgia" w:cs="Georgia"/>
                                <w:b/>
                                <w:color w:val="000000"/>
                              </w:rPr>
                              <w:t>Ein</w:t>
                            </w:r>
                            <w:r>
                              <w:rPr>
                                <w:rFonts w:ascii="Georgia" w:hAnsi="Georgia" w:cs="Georgia"/>
                                <w:b/>
                                <w:color w:val="000000"/>
                              </w:rPr>
                              <w:t>lass: 19</w:t>
                            </w:r>
                            <w:r w:rsidR="003E4448">
                              <w:rPr>
                                <w:rFonts w:ascii="Georgia" w:hAnsi="Georgia" w:cs="Georgia"/>
                                <w:b/>
                                <w:color w:val="000000"/>
                              </w:rPr>
                              <w:t>:30</w:t>
                            </w:r>
                            <w:r>
                              <w:rPr>
                                <w:rFonts w:ascii="Georgia" w:hAnsi="Georgia" w:cs="Georgia"/>
                                <w:b/>
                                <w:color w:val="000000"/>
                              </w:rPr>
                              <w:t xml:space="preserve"> Uhr</w:t>
                            </w:r>
                            <w:r w:rsidR="00CA50D9">
                              <w:rPr>
                                <w:rFonts w:ascii="Georgia" w:hAnsi="Georgia" w:cs="Georgia"/>
                                <w:b/>
                                <w:color w:val="000000"/>
                              </w:rPr>
                              <w:tab/>
                            </w:r>
                            <w:r w:rsidR="00CA50D9">
                              <w:rPr>
                                <w:rFonts w:ascii="Georgia" w:hAnsi="Georgia" w:cs="Georgia"/>
                                <w:b/>
                                <w:color w:val="000000"/>
                              </w:rPr>
                              <w:tab/>
                            </w:r>
                            <w:hyperlink r:id="rId11" w:history="1">
                              <w:r w:rsidR="003E4448" w:rsidRPr="008A3895">
                                <w:rPr>
                                  <w:rStyle w:val="Hyperlink"/>
                                  <w:rFonts w:ascii="Georgia" w:hAnsi="Georgia" w:cs="Georgia"/>
                                  <w:b/>
                                </w:rPr>
                                <w:t>reservierung@diezebras.at</w:t>
                              </w:r>
                            </w:hyperlink>
                          </w:p>
                          <w:p w14:paraId="4651DC8B" w14:textId="41FC37BD" w:rsidR="00194575" w:rsidRPr="00CA50D9" w:rsidRDefault="00CA50D9" w:rsidP="00194575">
                            <w:pPr>
                              <w:autoSpaceDE w:val="0"/>
                              <w:autoSpaceDN w:val="0"/>
                              <w:adjustRightInd w:val="0"/>
                            </w:pPr>
                            <w:r>
                              <w:rPr>
                                <w:rFonts w:ascii="Georgia" w:hAnsi="Georgia" w:cs="Georgia"/>
                                <w:b/>
                                <w:color w:val="000000"/>
                              </w:rPr>
                              <w:t xml:space="preserve">Beginn: </w:t>
                            </w:r>
                            <w:r w:rsidR="003E4448">
                              <w:rPr>
                                <w:rFonts w:ascii="Georgia" w:hAnsi="Georgia" w:cs="Georgia"/>
                                <w:b/>
                                <w:color w:val="000000"/>
                              </w:rPr>
                              <w:t>20</w:t>
                            </w:r>
                            <w:r w:rsidR="00C919B0" w:rsidRPr="00CA50D9">
                              <w:rPr>
                                <w:rFonts w:ascii="Georgia" w:hAnsi="Georgia" w:cs="Georgia"/>
                                <w:b/>
                                <w:color w:val="000000"/>
                              </w:rPr>
                              <w:t>:</w:t>
                            </w:r>
                            <w:r w:rsidR="003E4448">
                              <w:rPr>
                                <w:rFonts w:ascii="Georgia" w:hAnsi="Georgia" w:cs="Georgia"/>
                                <w:b/>
                                <w:color w:val="000000"/>
                              </w:rPr>
                              <w:t>0</w:t>
                            </w:r>
                            <w:r w:rsidR="00C919B0" w:rsidRPr="00CA50D9">
                              <w:rPr>
                                <w:rFonts w:ascii="Georgia" w:hAnsi="Georgia" w:cs="Georgia"/>
                                <w:b/>
                                <w:color w:val="000000"/>
                              </w:rPr>
                              <w:t>0 Uhr</w:t>
                            </w:r>
                            <w:r w:rsidR="00194575" w:rsidRPr="00CA50D9">
                              <w:rPr>
                                <w:rFonts w:ascii="Georgia" w:hAnsi="Georgia" w:cs="Georgia"/>
                                <w:color w:val="000000"/>
                              </w:rPr>
                              <w:tab/>
                            </w:r>
                            <w:r w:rsidR="00194575" w:rsidRPr="00CA50D9">
                              <w:rPr>
                                <w:rFonts w:ascii="Georgia" w:hAnsi="Georgia" w:cs="Georgia"/>
                                <w:color w:val="000000"/>
                              </w:rPr>
                              <w:tab/>
                            </w:r>
                            <w:r w:rsidR="00194575" w:rsidRPr="00CA50D9">
                              <w:rPr>
                                <w:rFonts w:ascii="Georgia" w:hAnsi="Georgia" w:cs="Georgia"/>
                                <w:color w:val="000000"/>
                              </w:rPr>
                              <w:tab/>
                            </w:r>
                            <w:r w:rsidR="00194575" w:rsidRPr="00CA50D9">
                              <w:rPr>
                                <w:rFonts w:ascii="Georgia" w:hAnsi="Georgia" w:cs="Georgia"/>
                                <w:color w:val="000000"/>
                              </w:rPr>
                              <w:tab/>
                              <w:t xml:space="preserve"> </w:t>
                            </w:r>
                          </w:p>
                          <w:p w14:paraId="4D86AA25" w14:textId="39CF3096" w:rsidR="00194575" w:rsidRPr="000D0BD7" w:rsidRDefault="00194575" w:rsidP="00194575">
                            <w:pPr>
                              <w:autoSpaceDE w:val="0"/>
                              <w:autoSpaceDN w:val="0"/>
                              <w:adjustRightInd w:val="0"/>
                              <w:rPr>
                                <w:rFonts w:ascii="Helvetica-Bold" w:hAnsi="Helvetica-Bold" w:cs="Helvetica-Bold"/>
                                <w:b/>
                                <w:bCs/>
                                <w:color w:val="000000"/>
                                <w:sz w:val="28"/>
                                <w:szCs w:val="28"/>
                              </w:rPr>
                            </w:pPr>
                            <w:r w:rsidRPr="00CA50D9">
                              <w:rPr>
                                <w:rFonts w:ascii="Georgia" w:hAnsi="Georgia" w:cs="Georgia"/>
                                <w:color w:val="000000"/>
                              </w:rPr>
                              <w:tab/>
                            </w:r>
                            <w:r w:rsidRPr="00CA50D9">
                              <w:rPr>
                                <w:rFonts w:ascii="Georgia" w:hAnsi="Georgia" w:cs="Georgia"/>
                                <w:color w:val="000000"/>
                              </w:rPr>
                              <w:tab/>
                            </w:r>
                            <w:r w:rsidRPr="00CA50D9">
                              <w:rPr>
                                <w:rFonts w:ascii="Georgia" w:hAnsi="Georgia" w:cs="Georgia"/>
                                <w:color w:val="000000"/>
                              </w:rPr>
                              <w:tab/>
                            </w:r>
                            <w:r w:rsidRPr="00CA50D9">
                              <w:rPr>
                                <w:rFonts w:ascii="Georgia" w:hAnsi="Georgia" w:cs="Georgia"/>
                                <w:color w:val="000000"/>
                              </w:rPr>
                              <w:tab/>
                            </w:r>
                            <w:r w:rsidRPr="00CA50D9">
                              <w:rPr>
                                <w:rFonts w:ascii="Helvetica-Bold" w:hAnsi="Helvetica-Bold" w:cs="Helvetica-Bold"/>
                                <w:b/>
                                <w:bCs/>
                                <w:color w:val="000000"/>
                                <w:sz w:val="28"/>
                                <w:szCs w:val="28"/>
                              </w:rPr>
                              <w:tab/>
                            </w:r>
                          </w:p>
                          <w:p w14:paraId="423A2BA0" w14:textId="77777777" w:rsidR="00194575" w:rsidRDefault="00194575" w:rsidP="00194575">
                            <w:pPr>
                              <w:autoSpaceDE w:val="0"/>
                              <w:autoSpaceDN w:val="0"/>
                              <w:adjustRightInd w:val="0"/>
                              <w:rPr>
                                <w:rFonts w:ascii="Helvetica-Bold" w:hAnsi="Helvetica-Bold" w:cs="Helvetica-Bold"/>
                                <w:b/>
                                <w:bCs/>
                                <w:color w:val="000000"/>
                                <w:sz w:val="28"/>
                                <w:szCs w:val="28"/>
                              </w:rPr>
                            </w:pPr>
                          </w:p>
                          <w:p w14:paraId="4CA87F54" w14:textId="52237C47" w:rsidR="00194575" w:rsidRPr="00CA50D9" w:rsidRDefault="00194575" w:rsidP="00194575">
                            <w:pPr>
                              <w:autoSpaceDE w:val="0"/>
                              <w:autoSpaceDN w:val="0"/>
                              <w:adjustRightInd w:val="0"/>
                              <w:rPr>
                                <w:rFonts w:ascii="Helvetica-Bold" w:hAnsi="Helvetica-Bold" w:cs="Helvetica-Bold"/>
                                <w:b/>
                                <w:bCs/>
                                <w:color w:val="000000"/>
                                <w:sz w:val="28"/>
                                <w:szCs w:val="28"/>
                              </w:rPr>
                            </w:pPr>
                            <w:r w:rsidRPr="00621DF4">
                              <w:rPr>
                                <w:rFonts w:ascii="Helvetica-Bold" w:hAnsi="Helvetica-Bold" w:cs="Helvetica-Bold"/>
                                <w:b/>
                                <w:bCs/>
                                <w:color w:val="000000"/>
                                <w:sz w:val="28"/>
                                <w:szCs w:val="28"/>
                                <w:u w:val="single"/>
                              </w:rPr>
                              <w:t>Spielort</w:t>
                            </w:r>
                            <w:r w:rsidR="00CA50D9">
                              <w:rPr>
                                <w:rFonts w:ascii="Helvetica-Bold" w:hAnsi="Helvetica-Bold" w:cs="Helvetica-Bold"/>
                                <w:b/>
                                <w:bCs/>
                                <w:color w:val="000000"/>
                                <w:sz w:val="28"/>
                                <w:szCs w:val="28"/>
                              </w:rPr>
                              <w:tab/>
                            </w:r>
                            <w:r w:rsidR="00CA50D9">
                              <w:rPr>
                                <w:rFonts w:ascii="Helvetica-Bold" w:hAnsi="Helvetica-Bold" w:cs="Helvetica-Bold"/>
                                <w:b/>
                                <w:bCs/>
                                <w:color w:val="000000"/>
                                <w:sz w:val="28"/>
                                <w:szCs w:val="28"/>
                              </w:rPr>
                              <w:tab/>
                            </w:r>
                            <w:r w:rsidR="00CA50D9">
                              <w:rPr>
                                <w:rFonts w:ascii="Helvetica-Bold" w:hAnsi="Helvetica-Bold" w:cs="Helvetica-Bold"/>
                                <w:b/>
                                <w:bCs/>
                                <w:color w:val="000000"/>
                                <w:sz w:val="28"/>
                                <w:szCs w:val="28"/>
                              </w:rPr>
                              <w:tab/>
                            </w:r>
                            <w:r w:rsidR="00CA50D9">
                              <w:rPr>
                                <w:rFonts w:ascii="Helvetica-Bold" w:hAnsi="Helvetica-Bold" w:cs="Helvetica-Bold"/>
                                <w:b/>
                                <w:bCs/>
                                <w:color w:val="000000"/>
                                <w:sz w:val="28"/>
                                <w:szCs w:val="28"/>
                              </w:rPr>
                              <w:tab/>
                            </w:r>
                            <w:r w:rsidR="00CA50D9" w:rsidRPr="00621DF4">
                              <w:rPr>
                                <w:rFonts w:ascii="Helvetica-Bold" w:hAnsi="Helvetica-Bold" w:cs="Helvetica-Bold"/>
                                <w:b/>
                                <w:bCs/>
                                <w:color w:val="000000"/>
                                <w:sz w:val="28"/>
                                <w:szCs w:val="28"/>
                                <w:u w:val="single"/>
                              </w:rPr>
                              <w:t>Eintritt</w:t>
                            </w:r>
                          </w:p>
                          <w:p w14:paraId="5573BFCB" w14:textId="41E7A852" w:rsidR="00621DF4" w:rsidRDefault="00CA50D9" w:rsidP="00194575">
                            <w:pPr>
                              <w:autoSpaceDE w:val="0"/>
                              <w:autoSpaceDN w:val="0"/>
                              <w:adjustRightInd w:val="0"/>
                              <w:rPr>
                                <w:rFonts w:ascii="Georgia" w:hAnsi="Georgia" w:cs="Georgia"/>
                                <w:color w:val="000000"/>
                              </w:rPr>
                            </w:pPr>
                            <w:r>
                              <w:rPr>
                                <w:rFonts w:ascii="Georgia" w:hAnsi="Georgia" w:cs="Georgia"/>
                                <w:b/>
                                <w:color w:val="000000"/>
                              </w:rPr>
                              <w:tab/>
                            </w:r>
                            <w:r w:rsidR="00194575">
                              <w:rPr>
                                <w:rFonts w:ascii="Georgia" w:hAnsi="Georgia" w:cs="Georgia"/>
                                <w:color w:val="000000"/>
                              </w:rPr>
                              <w:t xml:space="preserve"> </w:t>
                            </w:r>
                            <w:r w:rsidR="00621DF4">
                              <w:rPr>
                                <w:rFonts w:ascii="Georgia" w:hAnsi="Georgia" w:cs="Georgia"/>
                                <w:color w:val="000000"/>
                              </w:rPr>
                              <w:tab/>
                            </w:r>
                            <w:r w:rsidR="00621DF4">
                              <w:rPr>
                                <w:rFonts w:ascii="Georgia" w:hAnsi="Georgia" w:cs="Georgia"/>
                                <w:color w:val="000000"/>
                              </w:rPr>
                              <w:tab/>
                            </w:r>
                            <w:r w:rsidR="00621DF4">
                              <w:rPr>
                                <w:rFonts w:ascii="Georgia" w:hAnsi="Georgia" w:cs="Georgia"/>
                                <w:color w:val="000000"/>
                              </w:rPr>
                              <w:tab/>
                            </w:r>
                            <w:r w:rsidR="00621DF4">
                              <w:rPr>
                                <w:rFonts w:ascii="Georgia" w:hAnsi="Georgia" w:cs="Georgia"/>
                                <w:color w:val="000000"/>
                              </w:rPr>
                              <w:tab/>
                            </w:r>
                            <w:r w:rsidR="00621DF4">
                              <w:rPr>
                                <w:rFonts w:ascii="Georgia" w:hAnsi="Georgia" w:cs="Georgia"/>
                                <w:b/>
                                <w:color w:val="000000"/>
                              </w:rPr>
                              <w:t xml:space="preserve">freie Spende </w:t>
                            </w:r>
                            <w:r w:rsidR="00621DF4">
                              <w:rPr>
                                <w:rFonts w:ascii="Georgia" w:hAnsi="Georgia" w:cs="Georgia"/>
                                <w:color w:val="000000"/>
                              </w:rPr>
                              <w:t xml:space="preserve"> </w:t>
                            </w:r>
                          </w:p>
                          <w:p w14:paraId="77298A0F" w14:textId="7C724E05" w:rsidR="00194575" w:rsidRPr="00570C8D" w:rsidRDefault="00621DF4" w:rsidP="00621DF4">
                            <w:pPr>
                              <w:autoSpaceDE w:val="0"/>
                              <w:autoSpaceDN w:val="0"/>
                              <w:adjustRightInd w:val="0"/>
                              <w:ind w:left="2832" w:firstLine="708"/>
                              <w:rPr>
                                <w:rFonts w:ascii="Georgia" w:hAnsi="Georgia" w:cs="Georgia"/>
                                <w:i/>
                                <w:color w:val="FF0000"/>
                              </w:rPr>
                            </w:pPr>
                            <w:r>
                              <w:rPr>
                                <w:rFonts w:ascii="Georgia" w:hAnsi="Georgia" w:cs="Georgia"/>
                                <w:color w:val="000000"/>
                              </w:rPr>
                              <w:t>(Empfehlung € 2</w:t>
                            </w:r>
                            <w:r w:rsidR="003E4448">
                              <w:rPr>
                                <w:rFonts w:ascii="Georgia" w:hAnsi="Georgia" w:cs="Georgia"/>
                                <w:color w:val="000000"/>
                              </w:rPr>
                              <w:t>5</w:t>
                            </w:r>
                            <w:r>
                              <w:rPr>
                                <w:rFonts w:ascii="Georgia" w:hAnsi="Georgia" w:cs="Georgia"/>
                                <w:color w:val="000000"/>
                              </w:rPr>
                              <w:t>,-)</w:t>
                            </w:r>
                          </w:p>
                          <w:p w14:paraId="42C88124" w14:textId="024ACE52" w:rsidR="00CA50D9" w:rsidRDefault="00621DF4" w:rsidP="00194575">
                            <w:pPr>
                              <w:autoSpaceDE w:val="0"/>
                              <w:autoSpaceDN w:val="0"/>
                              <w:adjustRightInd w:val="0"/>
                              <w:rPr>
                                <w:rFonts w:ascii="Georgia" w:hAnsi="Georgia" w:cs="Arial"/>
                                <w:color w:val="202124"/>
                                <w:shd w:val="clear" w:color="auto" w:fill="FFFFFF"/>
                              </w:rPr>
                            </w:pPr>
                            <w:proofErr w:type="spellStart"/>
                            <w:r>
                              <w:rPr>
                                <w:rFonts w:ascii="Georgia" w:hAnsi="Georgia" w:cs="Arial"/>
                                <w:color w:val="202124"/>
                                <w:shd w:val="clear" w:color="auto" w:fill="FFFFFF"/>
                              </w:rPr>
                              <w:t>Fiedlerstraße</w:t>
                            </w:r>
                            <w:proofErr w:type="spellEnd"/>
                            <w:r>
                              <w:rPr>
                                <w:rFonts w:ascii="Georgia" w:hAnsi="Georgia" w:cs="Arial"/>
                                <w:color w:val="202124"/>
                                <w:shd w:val="clear" w:color="auto" w:fill="FFFFFF"/>
                              </w:rPr>
                              <w:t xml:space="preserve"> 4</w:t>
                            </w:r>
                          </w:p>
                          <w:p w14:paraId="650D2407" w14:textId="032BCF9E" w:rsidR="00194575" w:rsidRPr="00CA50D9" w:rsidRDefault="00CA50D9" w:rsidP="00194575">
                            <w:pPr>
                              <w:autoSpaceDE w:val="0"/>
                              <w:autoSpaceDN w:val="0"/>
                              <w:adjustRightInd w:val="0"/>
                              <w:rPr>
                                <w:rFonts w:ascii="Georgia" w:hAnsi="Georgia" w:cs="Georgia"/>
                                <w:color w:val="000000"/>
                              </w:rPr>
                            </w:pPr>
                            <w:r w:rsidRPr="00CA50D9">
                              <w:rPr>
                                <w:rFonts w:ascii="Georgia" w:hAnsi="Georgia" w:cs="Arial"/>
                                <w:color w:val="202124"/>
                                <w:shd w:val="clear" w:color="auto" w:fill="FFFFFF"/>
                              </w:rPr>
                              <w:t>4040 Linz</w:t>
                            </w:r>
                          </w:p>
                          <w:p w14:paraId="442C1AFA" w14:textId="77777777" w:rsidR="00194575" w:rsidRDefault="00194575" w:rsidP="00194575">
                            <w:pPr>
                              <w:autoSpaceDE w:val="0"/>
                              <w:autoSpaceDN w:val="0"/>
                              <w:adjustRightInd w:val="0"/>
                              <w:rPr>
                                <w:rFonts w:ascii="Times-Roman" w:hAnsi="Times-Roman" w:cs="Times-Roman"/>
                                <w:color w:val="000000"/>
                                <w:sz w:val="16"/>
                                <w:szCs w:val="1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6B0466E" id="_x0000_t202" coordsize="21600,21600" o:spt="202" path="m,l,21600r21600,l21600,xe">
                <v:stroke joinstyle="miter"/>
                <v:path gradientshapeok="t" o:connecttype="rect"/>
              </v:shapetype>
              <v:shape id="Text Box 3" o:spid="_x0000_s1026" type="#_x0000_t202" style="position:absolute;margin-left:29.25pt;margin-top:.6pt;width:372.45pt;height:160.9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d9sFwIAACwEAAAOAAAAZHJzL2Uyb0RvYy54bWysU9tu2zAMfR+wfxD0vthOnLU14hRdugwD&#10;ugvQ7QNkWbaFyZJGKbGzry8lJ2nQbS/D9CCIInVEHh6ubsdekb0AJ40uaTZLKRGam1rqtqTfv23f&#10;XFPiPNM1U0aLkh6Eo7fr169Wgy3E3HRG1QIIgmhXDLaknfe2SBLHO9EzNzNWaHQ2Bnrm0YQ2qYEN&#10;iN6rZJ6mb5PBQG3BcOEc3t5PTrqO+E0juP/SNE54okqKufm4Q9yrsCfrFStaYLaT/JgG+4cseiY1&#10;fnqGumeekR3I36B6ycE40/gZN31imkZyEWvAarL0RTWPHbMi1oLkOHumyf0/WP55/2i/AvHjOzNi&#10;A2MRzj4Y/sMRbTYd0624AzBDJ1iNH2eBsmSwrjg+DVS7wgWQavhkamwy23kTgcYG+sAK1kkQHRtw&#10;OJMuRk84XuZXizTLlpRw9M3TfJEvYlsSVpyeW3D+gzA9CYeSAnY1wrP9g/MhHVacQsJvzihZb6VS&#10;0YC22igge4YK2MYVK3gRpjQZSnqznC8nBv4Kkcb1J4heepSykn1Jr89BrAi8vdd1FJpnUk1nTFnp&#10;I5GBu4lFP1YjBgZCK1MfkFIwk2RxxPDQGfhFyYByLan7uWMgKFEfNbblJsvzoO9o5MurORpw6aku&#10;PUxzhCqpp2Q6bvw0EzsLsu3wp5MQ7rCVWxlJfs7qmDdKMnJ/HJ+g+Us7Rj0P+foJAAD//wMAUEsD&#10;BBQABgAIAAAAIQCXazii3QAAAAgBAAAPAAAAZHJzL2Rvd25yZXYueG1sTI/BTsMwEETvSPyDtUhc&#10;KmqTkCpK41RQqSdODeXuxksSNV6H2G3Tv2c5wXF2RjNvy83sBnHBKfSeNDwvFQikxtueWg2Hj91T&#10;DiJEQ9YMnlDDDQNsqvu70hTWX2mPlzq2gksoFEZDF+NYSBmaDp0JSz8isfflJ2ciy6mVdjJXLneD&#10;TJRaSWd64oXOjLjtsDnVZ6dh9V2ni/dPu6D9bfc2NS6z20Om9ePD/LoGEXGOf2H4xWd0qJjp6M9k&#10;gxg0ZHnGSb4nINjOVfoC4qghTVIFsirl/weqHwAAAP//AwBQSwECLQAUAAYACAAAACEAtoM4kv4A&#10;AADhAQAAEwAAAAAAAAAAAAAAAAAAAAAAW0NvbnRlbnRfVHlwZXNdLnhtbFBLAQItABQABgAIAAAA&#10;IQA4/SH/1gAAAJQBAAALAAAAAAAAAAAAAAAAAC8BAABfcmVscy8ucmVsc1BLAQItABQABgAIAAAA&#10;IQAvId9sFwIAACwEAAAOAAAAAAAAAAAAAAAAAC4CAABkcnMvZTJvRG9jLnhtbFBLAQItABQABgAI&#10;AAAAIQCXazii3QAAAAgBAAAPAAAAAAAAAAAAAAAAAHEEAABkcnMvZG93bnJldi54bWxQSwUGAAAA&#10;AAQABADzAAAAewUAAAAA&#10;">
                <v:textbox style="mso-fit-shape-to-text:t">
                  <w:txbxContent>
                    <w:p w14:paraId="703499EE" w14:textId="6AA348D2" w:rsidR="00722EAE" w:rsidRDefault="00194575" w:rsidP="00194575">
                      <w:pPr>
                        <w:autoSpaceDE w:val="0"/>
                        <w:autoSpaceDN w:val="0"/>
                        <w:adjustRightInd w:val="0"/>
                        <w:rPr>
                          <w:rFonts w:ascii="Helvetica-Bold" w:hAnsi="Helvetica-Bold" w:cs="Helvetica-Bold"/>
                          <w:b/>
                          <w:bCs/>
                          <w:color w:val="000000"/>
                          <w:sz w:val="28"/>
                          <w:szCs w:val="28"/>
                        </w:rPr>
                      </w:pPr>
                      <w:r w:rsidRPr="00CA50D9">
                        <w:rPr>
                          <w:rFonts w:ascii="Helvetica-Bold" w:hAnsi="Helvetica-Bold" w:cs="Helvetica-Bold"/>
                          <w:b/>
                          <w:bCs/>
                          <w:color w:val="000000"/>
                          <w:sz w:val="28"/>
                          <w:szCs w:val="28"/>
                          <w:u w:val="single"/>
                        </w:rPr>
                        <w:t>Termin</w:t>
                      </w:r>
                      <w:r>
                        <w:rPr>
                          <w:rFonts w:ascii="Helvetica-Bold" w:hAnsi="Helvetica-Bold" w:cs="Helvetica-Bold"/>
                          <w:b/>
                          <w:bCs/>
                          <w:color w:val="000000"/>
                          <w:sz w:val="28"/>
                          <w:szCs w:val="28"/>
                        </w:rPr>
                        <w:tab/>
                      </w:r>
                      <w:r>
                        <w:rPr>
                          <w:rFonts w:ascii="Helvetica-Bold" w:hAnsi="Helvetica-Bold" w:cs="Helvetica-Bold"/>
                          <w:b/>
                          <w:bCs/>
                          <w:color w:val="000000"/>
                          <w:sz w:val="28"/>
                          <w:szCs w:val="28"/>
                        </w:rPr>
                        <w:tab/>
                      </w:r>
                      <w:r>
                        <w:rPr>
                          <w:rFonts w:ascii="Helvetica-Bold" w:hAnsi="Helvetica-Bold" w:cs="Helvetica-Bold"/>
                          <w:b/>
                          <w:bCs/>
                          <w:color w:val="000000"/>
                          <w:sz w:val="28"/>
                          <w:szCs w:val="28"/>
                        </w:rPr>
                        <w:tab/>
                      </w:r>
                      <w:r>
                        <w:rPr>
                          <w:rFonts w:ascii="Helvetica-Bold" w:hAnsi="Helvetica-Bold" w:cs="Helvetica-Bold"/>
                          <w:b/>
                          <w:bCs/>
                          <w:color w:val="000000"/>
                          <w:sz w:val="28"/>
                          <w:szCs w:val="28"/>
                        </w:rPr>
                        <w:tab/>
                      </w:r>
                      <w:r w:rsidR="00CA50D9" w:rsidRPr="00CA50D9">
                        <w:rPr>
                          <w:rFonts w:ascii="Helvetica-Bold" w:hAnsi="Helvetica-Bold" w:cs="Helvetica-Bold"/>
                          <w:b/>
                          <w:bCs/>
                          <w:color w:val="000000"/>
                          <w:sz w:val="28"/>
                          <w:szCs w:val="28"/>
                          <w:u w:val="single"/>
                        </w:rPr>
                        <w:t>Platzreservierung</w:t>
                      </w:r>
                    </w:p>
                    <w:p w14:paraId="2D0224FE" w14:textId="07DB5B9D" w:rsidR="00194575" w:rsidRPr="00CA50D9" w:rsidRDefault="003E4448" w:rsidP="00CA50D9">
                      <w:pPr>
                        <w:autoSpaceDE w:val="0"/>
                        <w:autoSpaceDN w:val="0"/>
                        <w:adjustRightInd w:val="0"/>
                        <w:ind w:left="3540" w:hanging="3540"/>
                        <w:rPr>
                          <w:rFonts w:ascii="Helvetica-Bold" w:hAnsi="Helvetica-Bold" w:cs="Helvetica-Bold"/>
                          <w:b/>
                          <w:bCs/>
                          <w:color w:val="000000"/>
                          <w:sz w:val="28"/>
                          <w:szCs w:val="28"/>
                        </w:rPr>
                      </w:pPr>
                      <w:r>
                        <w:rPr>
                          <w:rFonts w:ascii="Georgia" w:hAnsi="Georgia" w:cs="Georgia"/>
                          <w:b/>
                          <w:color w:val="000000"/>
                        </w:rPr>
                        <w:t>Fr</w:t>
                      </w:r>
                      <w:r w:rsidR="00EE5754" w:rsidRPr="00CA50D9">
                        <w:rPr>
                          <w:rFonts w:ascii="Georgia" w:hAnsi="Georgia" w:cs="Georgia"/>
                          <w:b/>
                          <w:color w:val="000000"/>
                        </w:rPr>
                        <w:t xml:space="preserve">, </w:t>
                      </w:r>
                      <w:r>
                        <w:rPr>
                          <w:rFonts w:ascii="Georgia" w:hAnsi="Georgia" w:cs="Georgia"/>
                          <w:b/>
                          <w:color w:val="000000"/>
                        </w:rPr>
                        <w:t>20</w:t>
                      </w:r>
                      <w:r w:rsidR="003C11F7" w:rsidRPr="00CA50D9">
                        <w:rPr>
                          <w:rFonts w:ascii="Georgia" w:hAnsi="Georgia" w:cs="Georgia"/>
                          <w:b/>
                          <w:color w:val="000000"/>
                        </w:rPr>
                        <w:t>.</w:t>
                      </w:r>
                      <w:r>
                        <w:rPr>
                          <w:rFonts w:ascii="Georgia" w:hAnsi="Georgia" w:cs="Georgia"/>
                          <w:b/>
                          <w:color w:val="000000"/>
                        </w:rPr>
                        <w:t>11</w:t>
                      </w:r>
                      <w:r w:rsidR="00815DEA" w:rsidRPr="00CA50D9">
                        <w:rPr>
                          <w:rFonts w:ascii="Georgia" w:hAnsi="Georgia" w:cs="Georgia"/>
                          <w:b/>
                          <w:color w:val="000000"/>
                        </w:rPr>
                        <w:t>.</w:t>
                      </w:r>
                      <w:r w:rsidR="003C11F7" w:rsidRPr="00CA50D9">
                        <w:rPr>
                          <w:rFonts w:ascii="Georgia" w:hAnsi="Georgia" w:cs="Georgia"/>
                          <w:b/>
                          <w:color w:val="000000"/>
                        </w:rPr>
                        <w:t>202</w:t>
                      </w:r>
                      <w:r>
                        <w:rPr>
                          <w:rFonts w:ascii="Georgia" w:hAnsi="Georgia" w:cs="Georgia"/>
                          <w:b/>
                          <w:color w:val="000000"/>
                        </w:rPr>
                        <w:t>6</w:t>
                      </w:r>
                      <w:r w:rsidR="00C919B0" w:rsidRPr="00CA50D9">
                        <w:rPr>
                          <w:rFonts w:ascii="Georgia" w:hAnsi="Georgia" w:cs="Georgia"/>
                          <w:b/>
                          <w:color w:val="000000"/>
                        </w:rPr>
                        <w:tab/>
                      </w:r>
                      <w:r w:rsidR="00CA50D9" w:rsidRPr="00621DF4">
                        <w:rPr>
                          <w:rFonts w:ascii="Georgia" w:hAnsi="Georgia" w:cs="Georgia"/>
                          <w:bCs/>
                          <w:color w:val="000000"/>
                        </w:rPr>
                        <w:t>unbedingt notwendig</w:t>
                      </w:r>
                      <w:r w:rsidR="00621DF4" w:rsidRPr="00621DF4">
                        <w:rPr>
                          <w:rFonts w:ascii="Georgia" w:hAnsi="Georgia" w:cs="Georgia"/>
                          <w:bCs/>
                          <w:color w:val="000000"/>
                        </w:rPr>
                        <w:t xml:space="preserve"> </w:t>
                      </w:r>
                      <w:r w:rsidR="00CA50D9" w:rsidRPr="00621DF4">
                        <w:rPr>
                          <w:rFonts w:ascii="Georgia" w:hAnsi="Georgia" w:cs="Georgia"/>
                          <w:bCs/>
                          <w:color w:val="000000"/>
                        </w:rPr>
                        <w:t>unter</w:t>
                      </w:r>
                    </w:p>
                    <w:p w14:paraId="4B0EC801" w14:textId="5D72A267" w:rsidR="00CA50D9" w:rsidRPr="00CA50D9" w:rsidRDefault="00621DF4" w:rsidP="00194575">
                      <w:pPr>
                        <w:autoSpaceDE w:val="0"/>
                        <w:autoSpaceDN w:val="0"/>
                        <w:adjustRightInd w:val="0"/>
                        <w:rPr>
                          <w:rFonts w:ascii="Georgia" w:hAnsi="Georgia" w:cs="Georgia"/>
                          <w:b/>
                          <w:color w:val="000000"/>
                        </w:rPr>
                      </w:pPr>
                      <w:r w:rsidRPr="00CA50D9">
                        <w:rPr>
                          <w:rFonts w:ascii="Georgia" w:hAnsi="Georgia" w:cs="Georgia"/>
                          <w:b/>
                          <w:color w:val="000000"/>
                        </w:rPr>
                        <w:t>Ein</w:t>
                      </w:r>
                      <w:r>
                        <w:rPr>
                          <w:rFonts w:ascii="Georgia" w:hAnsi="Georgia" w:cs="Georgia"/>
                          <w:b/>
                          <w:color w:val="000000"/>
                        </w:rPr>
                        <w:t>lass: 19</w:t>
                      </w:r>
                      <w:r w:rsidR="003E4448">
                        <w:rPr>
                          <w:rFonts w:ascii="Georgia" w:hAnsi="Georgia" w:cs="Georgia"/>
                          <w:b/>
                          <w:color w:val="000000"/>
                        </w:rPr>
                        <w:t>:30</w:t>
                      </w:r>
                      <w:r>
                        <w:rPr>
                          <w:rFonts w:ascii="Georgia" w:hAnsi="Georgia" w:cs="Georgia"/>
                          <w:b/>
                          <w:color w:val="000000"/>
                        </w:rPr>
                        <w:t xml:space="preserve"> Uhr</w:t>
                      </w:r>
                      <w:r w:rsidR="00CA50D9">
                        <w:rPr>
                          <w:rFonts w:ascii="Georgia" w:hAnsi="Georgia" w:cs="Georgia"/>
                          <w:b/>
                          <w:color w:val="000000"/>
                        </w:rPr>
                        <w:tab/>
                      </w:r>
                      <w:r w:rsidR="00CA50D9">
                        <w:rPr>
                          <w:rFonts w:ascii="Georgia" w:hAnsi="Georgia" w:cs="Georgia"/>
                          <w:b/>
                          <w:color w:val="000000"/>
                        </w:rPr>
                        <w:tab/>
                      </w:r>
                      <w:hyperlink r:id="rId12" w:history="1">
                        <w:r w:rsidR="003E4448" w:rsidRPr="008A3895">
                          <w:rPr>
                            <w:rStyle w:val="Hyperlink"/>
                            <w:rFonts w:ascii="Georgia" w:hAnsi="Georgia" w:cs="Georgia"/>
                            <w:b/>
                          </w:rPr>
                          <w:t>reservierung@diezebras.at</w:t>
                        </w:r>
                      </w:hyperlink>
                    </w:p>
                    <w:p w14:paraId="4651DC8B" w14:textId="41FC37BD" w:rsidR="00194575" w:rsidRPr="00CA50D9" w:rsidRDefault="00CA50D9" w:rsidP="00194575">
                      <w:pPr>
                        <w:autoSpaceDE w:val="0"/>
                        <w:autoSpaceDN w:val="0"/>
                        <w:adjustRightInd w:val="0"/>
                      </w:pPr>
                      <w:r>
                        <w:rPr>
                          <w:rFonts w:ascii="Georgia" w:hAnsi="Georgia" w:cs="Georgia"/>
                          <w:b/>
                          <w:color w:val="000000"/>
                        </w:rPr>
                        <w:t xml:space="preserve">Beginn: </w:t>
                      </w:r>
                      <w:r w:rsidR="003E4448">
                        <w:rPr>
                          <w:rFonts w:ascii="Georgia" w:hAnsi="Georgia" w:cs="Georgia"/>
                          <w:b/>
                          <w:color w:val="000000"/>
                        </w:rPr>
                        <w:t>20</w:t>
                      </w:r>
                      <w:r w:rsidR="00C919B0" w:rsidRPr="00CA50D9">
                        <w:rPr>
                          <w:rFonts w:ascii="Georgia" w:hAnsi="Georgia" w:cs="Georgia"/>
                          <w:b/>
                          <w:color w:val="000000"/>
                        </w:rPr>
                        <w:t>:</w:t>
                      </w:r>
                      <w:r w:rsidR="003E4448">
                        <w:rPr>
                          <w:rFonts w:ascii="Georgia" w:hAnsi="Georgia" w:cs="Georgia"/>
                          <w:b/>
                          <w:color w:val="000000"/>
                        </w:rPr>
                        <w:t>0</w:t>
                      </w:r>
                      <w:r w:rsidR="00C919B0" w:rsidRPr="00CA50D9">
                        <w:rPr>
                          <w:rFonts w:ascii="Georgia" w:hAnsi="Georgia" w:cs="Georgia"/>
                          <w:b/>
                          <w:color w:val="000000"/>
                        </w:rPr>
                        <w:t>0 Uhr</w:t>
                      </w:r>
                      <w:r w:rsidR="00194575" w:rsidRPr="00CA50D9">
                        <w:rPr>
                          <w:rFonts w:ascii="Georgia" w:hAnsi="Georgia" w:cs="Georgia"/>
                          <w:color w:val="000000"/>
                        </w:rPr>
                        <w:tab/>
                      </w:r>
                      <w:r w:rsidR="00194575" w:rsidRPr="00CA50D9">
                        <w:rPr>
                          <w:rFonts w:ascii="Georgia" w:hAnsi="Georgia" w:cs="Georgia"/>
                          <w:color w:val="000000"/>
                        </w:rPr>
                        <w:tab/>
                      </w:r>
                      <w:r w:rsidR="00194575" w:rsidRPr="00CA50D9">
                        <w:rPr>
                          <w:rFonts w:ascii="Georgia" w:hAnsi="Georgia" w:cs="Georgia"/>
                          <w:color w:val="000000"/>
                        </w:rPr>
                        <w:tab/>
                      </w:r>
                      <w:r w:rsidR="00194575" w:rsidRPr="00CA50D9">
                        <w:rPr>
                          <w:rFonts w:ascii="Georgia" w:hAnsi="Georgia" w:cs="Georgia"/>
                          <w:color w:val="000000"/>
                        </w:rPr>
                        <w:tab/>
                        <w:t xml:space="preserve"> </w:t>
                      </w:r>
                    </w:p>
                    <w:p w14:paraId="4D86AA25" w14:textId="39CF3096" w:rsidR="00194575" w:rsidRPr="000D0BD7" w:rsidRDefault="00194575" w:rsidP="00194575">
                      <w:pPr>
                        <w:autoSpaceDE w:val="0"/>
                        <w:autoSpaceDN w:val="0"/>
                        <w:adjustRightInd w:val="0"/>
                        <w:rPr>
                          <w:rFonts w:ascii="Helvetica-Bold" w:hAnsi="Helvetica-Bold" w:cs="Helvetica-Bold"/>
                          <w:b/>
                          <w:bCs/>
                          <w:color w:val="000000"/>
                          <w:sz w:val="28"/>
                          <w:szCs w:val="28"/>
                        </w:rPr>
                      </w:pPr>
                      <w:r w:rsidRPr="00CA50D9">
                        <w:rPr>
                          <w:rFonts w:ascii="Georgia" w:hAnsi="Georgia" w:cs="Georgia"/>
                          <w:color w:val="000000"/>
                        </w:rPr>
                        <w:tab/>
                      </w:r>
                      <w:r w:rsidRPr="00CA50D9">
                        <w:rPr>
                          <w:rFonts w:ascii="Georgia" w:hAnsi="Georgia" w:cs="Georgia"/>
                          <w:color w:val="000000"/>
                        </w:rPr>
                        <w:tab/>
                      </w:r>
                      <w:r w:rsidRPr="00CA50D9">
                        <w:rPr>
                          <w:rFonts w:ascii="Georgia" w:hAnsi="Georgia" w:cs="Georgia"/>
                          <w:color w:val="000000"/>
                        </w:rPr>
                        <w:tab/>
                      </w:r>
                      <w:r w:rsidRPr="00CA50D9">
                        <w:rPr>
                          <w:rFonts w:ascii="Georgia" w:hAnsi="Georgia" w:cs="Georgia"/>
                          <w:color w:val="000000"/>
                        </w:rPr>
                        <w:tab/>
                      </w:r>
                      <w:r w:rsidRPr="00CA50D9">
                        <w:rPr>
                          <w:rFonts w:ascii="Helvetica-Bold" w:hAnsi="Helvetica-Bold" w:cs="Helvetica-Bold"/>
                          <w:b/>
                          <w:bCs/>
                          <w:color w:val="000000"/>
                          <w:sz w:val="28"/>
                          <w:szCs w:val="28"/>
                        </w:rPr>
                        <w:tab/>
                      </w:r>
                    </w:p>
                    <w:p w14:paraId="423A2BA0" w14:textId="77777777" w:rsidR="00194575" w:rsidRDefault="00194575" w:rsidP="00194575">
                      <w:pPr>
                        <w:autoSpaceDE w:val="0"/>
                        <w:autoSpaceDN w:val="0"/>
                        <w:adjustRightInd w:val="0"/>
                        <w:rPr>
                          <w:rFonts w:ascii="Helvetica-Bold" w:hAnsi="Helvetica-Bold" w:cs="Helvetica-Bold"/>
                          <w:b/>
                          <w:bCs/>
                          <w:color w:val="000000"/>
                          <w:sz w:val="28"/>
                          <w:szCs w:val="28"/>
                        </w:rPr>
                      </w:pPr>
                    </w:p>
                    <w:p w14:paraId="4CA87F54" w14:textId="52237C47" w:rsidR="00194575" w:rsidRPr="00CA50D9" w:rsidRDefault="00194575" w:rsidP="00194575">
                      <w:pPr>
                        <w:autoSpaceDE w:val="0"/>
                        <w:autoSpaceDN w:val="0"/>
                        <w:adjustRightInd w:val="0"/>
                        <w:rPr>
                          <w:rFonts w:ascii="Helvetica-Bold" w:hAnsi="Helvetica-Bold" w:cs="Helvetica-Bold"/>
                          <w:b/>
                          <w:bCs/>
                          <w:color w:val="000000"/>
                          <w:sz w:val="28"/>
                          <w:szCs w:val="28"/>
                        </w:rPr>
                      </w:pPr>
                      <w:r w:rsidRPr="00621DF4">
                        <w:rPr>
                          <w:rFonts w:ascii="Helvetica-Bold" w:hAnsi="Helvetica-Bold" w:cs="Helvetica-Bold"/>
                          <w:b/>
                          <w:bCs/>
                          <w:color w:val="000000"/>
                          <w:sz w:val="28"/>
                          <w:szCs w:val="28"/>
                          <w:u w:val="single"/>
                        </w:rPr>
                        <w:t>Spielort</w:t>
                      </w:r>
                      <w:r w:rsidR="00CA50D9">
                        <w:rPr>
                          <w:rFonts w:ascii="Helvetica-Bold" w:hAnsi="Helvetica-Bold" w:cs="Helvetica-Bold"/>
                          <w:b/>
                          <w:bCs/>
                          <w:color w:val="000000"/>
                          <w:sz w:val="28"/>
                          <w:szCs w:val="28"/>
                        </w:rPr>
                        <w:tab/>
                      </w:r>
                      <w:r w:rsidR="00CA50D9">
                        <w:rPr>
                          <w:rFonts w:ascii="Helvetica-Bold" w:hAnsi="Helvetica-Bold" w:cs="Helvetica-Bold"/>
                          <w:b/>
                          <w:bCs/>
                          <w:color w:val="000000"/>
                          <w:sz w:val="28"/>
                          <w:szCs w:val="28"/>
                        </w:rPr>
                        <w:tab/>
                      </w:r>
                      <w:r w:rsidR="00CA50D9">
                        <w:rPr>
                          <w:rFonts w:ascii="Helvetica-Bold" w:hAnsi="Helvetica-Bold" w:cs="Helvetica-Bold"/>
                          <w:b/>
                          <w:bCs/>
                          <w:color w:val="000000"/>
                          <w:sz w:val="28"/>
                          <w:szCs w:val="28"/>
                        </w:rPr>
                        <w:tab/>
                      </w:r>
                      <w:r w:rsidR="00CA50D9">
                        <w:rPr>
                          <w:rFonts w:ascii="Helvetica-Bold" w:hAnsi="Helvetica-Bold" w:cs="Helvetica-Bold"/>
                          <w:b/>
                          <w:bCs/>
                          <w:color w:val="000000"/>
                          <w:sz w:val="28"/>
                          <w:szCs w:val="28"/>
                        </w:rPr>
                        <w:tab/>
                      </w:r>
                      <w:r w:rsidR="00CA50D9" w:rsidRPr="00621DF4">
                        <w:rPr>
                          <w:rFonts w:ascii="Helvetica-Bold" w:hAnsi="Helvetica-Bold" w:cs="Helvetica-Bold"/>
                          <w:b/>
                          <w:bCs/>
                          <w:color w:val="000000"/>
                          <w:sz w:val="28"/>
                          <w:szCs w:val="28"/>
                          <w:u w:val="single"/>
                        </w:rPr>
                        <w:t>Eintritt</w:t>
                      </w:r>
                    </w:p>
                    <w:p w14:paraId="5573BFCB" w14:textId="41E7A852" w:rsidR="00621DF4" w:rsidRDefault="00CA50D9" w:rsidP="00194575">
                      <w:pPr>
                        <w:autoSpaceDE w:val="0"/>
                        <w:autoSpaceDN w:val="0"/>
                        <w:adjustRightInd w:val="0"/>
                        <w:rPr>
                          <w:rFonts w:ascii="Georgia" w:hAnsi="Georgia" w:cs="Georgia"/>
                          <w:color w:val="000000"/>
                        </w:rPr>
                      </w:pPr>
                      <w:r>
                        <w:rPr>
                          <w:rFonts w:ascii="Georgia" w:hAnsi="Georgia" w:cs="Georgia"/>
                          <w:b/>
                          <w:color w:val="000000"/>
                        </w:rPr>
                        <w:tab/>
                      </w:r>
                      <w:r w:rsidR="00194575">
                        <w:rPr>
                          <w:rFonts w:ascii="Georgia" w:hAnsi="Georgia" w:cs="Georgia"/>
                          <w:color w:val="000000"/>
                        </w:rPr>
                        <w:t xml:space="preserve"> </w:t>
                      </w:r>
                      <w:r w:rsidR="00621DF4">
                        <w:rPr>
                          <w:rFonts w:ascii="Georgia" w:hAnsi="Georgia" w:cs="Georgia"/>
                          <w:color w:val="000000"/>
                        </w:rPr>
                        <w:tab/>
                      </w:r>
                      <w:r w:rsidR="00621DF4">
                        <w:rPr>
                          <w:rFonts w:ascii="Georgia" w:hAnsi="Georgia" w:cs="Georgia"/>
                          <w:color w:val="000000"/>
                        </w:rPr>
                        <w:tab/>
                      </w:r>
                      <w:r w:rsidR="00621DF4">
                        <w:rPr>
                          <w:rFonts w:ascii="Georgia" w:hAnsi="Georgia" w:cs="Georgia"/>
                          <w:color w:val="000000"/>
                        </w:rPr>
                        <w:tab/>
                      </w:r>
                      <w:r w:rsidR="00621DF4">
                        <w:rPr>
                          <w:rFonts w:ascii="Georgia" w:hAnsi="Georgia" w:cs="Georgia"/>
                          <w:color w:val="000000"/>
                        </w:rPr>
                        <w:tab/>
                      </w:r>
                      <w:r w:rsidR="00621DF4">
                        <w:rPr>
                          <w:rFonts w:ascii="Georgia" w:hAnsi="Georgia" w:cs="Georgia"/>
                          <w:b/>
                          <w:color w:val="000000"/>
                        </w:rPr>
                        <w:t xml:space="preserve">freie Spende </w:t>
                      </w:r>
                      <w:r w:rsidR="00621DF4">
                        <w:rPr>
                          <w:rFonts w:ascii="Georgia" w:hAnsi="Georgia" w:cs="Georgia"/>
                          <w:color w:val="000000"/>
                        </w:rPr>
                        <w:t xml:space="preserve"> </w:t>
                      </w:r>
                    </w:p>
                    <w:p w14:paraId="77298A0F" w14:textId="7C724E05" w:rsidR="00194575" w:rsidRPr="00570C8D" w:rsidRDefault="00621DF4" w:rsidP="00621DF4">
                      <w:pPr>
                        <w:autoSpaceDE w:val="0"/>
                        <w:autoSpaceDN w:val="0"/>
                        <w:adjustRightInd w:val="0"/>
                        <w:ind w:left="2832" w:firstLine="708"/>
                        <w:rPr>
                          <w:rFonts w:ascii="Georgia" w:hAnsi="Georgia" w:cs="Georgia"/>
                          <w:i/>
                          <w:color w:val="FF0000"/>
                        </w:rPr>
                      </w:pPr>
                      <w:r>
                        <w:rPr>
                          <w:rFonts w:ascii="Georgia" w:hAnsi="Georgia" w:cs="Georgia"/>
                          <w:color w:val="000000"/>
                        </w:rPr>
                        <w:t>(Empfehlung € 2</w:t>
                      </w:r>
                      <w:r w:rsidR="003E4448">
                        <w:rPr>
                          <w:rFonts w:ascii="Georgia" w:hAnsi="Georgia" w:cs="Georgia"/>
                          <w:color w:val="000000"/>
                        </w:rPr>
                        <w:t>5</w:t>
                      </w:r>
                      <w:r>
                        <w:rPr>
                          <w:rFonts w:ascii="Georgia" w:hAnsi="Georgia" w:cs="Georgia"/>
                          <w:color w:val="000000"/>
                        </w:rPr>
                        <w:t>,-)</w:t>
                      </w:r>
                    </w:p>
                    <w:p w14:paraId="42C88124" w14:textId="024ACE52" w:rsidR="00CA50D9" w:rsidRDefault="00621DF4" w:rsidP="00194575">
                      <w:pPr>
                        <w:autoSpaceDE w:val="0"/>
                        <w:autoSpaceDN w:val="0"/>
                        <w:adjustRightInd w:val="0"/>
                        <w:rPr>
                          <w:rFonts w:ascii="Georgia" w:hAnsi="Georgia" w:cs="Arial"/>
                          <w:color w:val="202124"/>
                          <w:shd w:val="clear" w:color="auto" w:fill="FFFFFF"/>
                        </w:rPr>
                      </w:pPr>
                      <w:proofErr w:type="spellStart"/>
                      <w:r>
                        <w:rPr>
                          <w:rFonts w:ascii="Georgia" w:hAnsi="Georgia" w:cs="Arial"/>
                          <w:color w:val="202124"/>
                          <w:shd w:val="clear" w:color="auto" w:fill="FFFFFF"/>
                        </w:rPr>
                        <w:t>Fiedlerstraße</w:t>
                      </w:r>
                      <w:proofErr w:type="spellEnd"/>
                      <w:r>
                        <w:rPr>
                          <w:rFonts w:ascii="Georgia" w:hAnsi="Georgia" w:cs="Arial"/>
                          <w:color w:val="202124"/>
                          <w:shd w:val="clear" w:color="auto" w:fill="FFFFFF"/>
                        </w:rPr>
                        <w:t xml:space="preserve"> 4</w:t>
                      </w:r>
                    </w:p>
                    <w:p w14:paraId="650D2407" w14:textId="032BCF9E" w:rsidR="00194575" w:rsidRPr="00CA50D9" w:rsidRDefault="00CA50D9" w:rsidP="00194575">
                      <w:pPr>
                        <w:autoSpaceDE w:val="0"/>
                        <w:autoSpaceDN w:val="0"/>
                        <w:adjustRightInd w:val="0"/>
                        <w:rPr>
                          <w:rFonts w:ascii="Georgia" w:hAnsi="Georgia" w:cs="Georgia"/>
                          <w:color w:val="000000"/>
                        </w:rPr>
                      </w:pPr>
                      <w:r w:rsidRPr="00CA50D9">
                        <w:rPr>
                          <w:rFonts w:ascii="Georgia" w:hAnsi="Georgia" w:cs="Arial"/>
                          <w:color w:val="202124"/>
                          <w:shd w:val="clear" w:color="auto" w:fill="FFFFFF"/>
                        </w:rPr>
                        <w:t>4040 Linz</w:t>
                      </w:r>
                    </w:p>
                    <w:p w14:paraId="442C1AFA" w14:textId="77777777" w:rsidR="00194575" w:rsidRDefault="00194575" w:rsidP="00194575">
                      <w:pPr>
                        <w:autoSpaceDE w:val="0"/>
                        <w:autoSpaceDN w:val="0"/>
                        <w:adjustRightInd w:val="0"/>
                        <w:rPr>
                          <w:rFonts w:ascii="Times-Roman" w:hAnsi="Times-Roman" w:cs="Times-Roman"/>
                          <w:color w:val="000000"/>
                          <w:sz w:val="16"/>
                          <w:szCs w:val="16"/>
                        </w:rPr>
                      </w:pPr>
                    </w:p>
                  </w:txbxContent>
                </v:textbox>
                <w10:wrap type="tight"/>
              </v:shape>
            </w:pict>
          </mc:Fallback>
        </mc:AlternateContent>
      </w:r>
    </w:p>
    <w:p w14:paraId="6489F912" w14:textId="155CFB0C" w:rsidR="00621DF4" w:rsidRDefault="00621DF4" w:rsidP="00194575">
      <w:pPr>
        <w:rPr>
          <w:rFonts w:ascii="Georgia" w:hAnsi="Georgia" w:cs="Helvetica-Bold"/>
          <w:b/>
          <w:bCs/>
          <w:sz w:val="28"/>
          <w:szCs w:val="26"/>
        </w:rPr>
      </w:pPr>
    </w:p>
    <w:p w14:paraId="570845FD" w14:textId="327F7B66" w:rsidR="00621DF4" w:rsidRDefault="00621DF4" w:rsidP="00194575">
      <w:pPr>
        <w:rPr>
          <w:rFonts w:ascii="Georgia" w:hAnsi="Georgia" w:cs="Helvetica-Bold"/>
          <w:b/>
          <w:bCs/>
          <w:sz w:val="28"/>
          <w:szCs w:val="26"/>
        </w:rPr>
      </w:pPr>
    </w:p>
    <w:p w14:paraId="5E6E5516" w14:textId="53BB2943" w:rsidR="00621DF4" w:rsidRDefault="00621DF4" w:rsidP="00194575">
      <w:pPr>
        <w:rPr>
          <w:rFonts w:ascii="Georgia" w:hAnsi="Georgia" w:cs="Helvetica-Bold"/>
          <w:b/>
          <w:bCs/>
          <w:sz w:val="28"/>
          <w:szCs w:val="26"/>
        </w:rPr>
      </w:pPr>
    </w:p>
    <w:p w14:paraId="5AC1815A" w14:textId="6B6C00EB" w:rsidR="00621DF4" w:rsidRDefault="00621DF4" w:rsidP="00194575">
      <w:pPr>
        <w:rPr>
          <w:rFonts w:ascii="Georgia" w:hAnsi="Georgia" w:cs="Helvetica-Bold"/>
          <w:b/>
          <w:bCs/>
          <w:sz w:val="28"/>
          <w:szCs w:val="26"/>
        </w:rPr>
      </w:pPr>
    </w:p>
    <w:p w14:paraId="393D44F8" w14:textId="5832DC23" w:rsidR="00621DF4" w:rsidRDefault="00621DF4" w:rsidP="00194575">
      <w:pPr>
        <w:rPr>
          <w:rFonts w:ascii="Georgia" w:hAnsi="Georgia" w:cs="Helvetica-Bold"/>
          <w:b/>
          <w:bCs/>
          <w:sz w:val="28"/>
          <w:szCs w:val="26"/>
        </w:rPr>
      </w:pPr>
    </w:p>
    <w:p w14:paraId="4FA94E2E" w14:textId="12668C55" w:rsidR="00621DF4" w:rsidRDefault="00621DF4" w:rsidP="00194575">
      <w:pPr>
        <w:rPr>
          <w:rFonts w:ascii="Georgia" w:hAnsi="Georgia" w:cs="Helvetica-Bold"/>
          <w:b/>
          <w:bCs/>
          <w:sz w:val="28"/>
          <w:szCs w:val="26"/>
        </w:rPr>
      </w:pPr>
    </w:p>
    <w:p w14:paraId="1B2600FC" w14:textId="032242FE" w:rsidR="00621DF4" w:rsidRDefault="00D12FC2" w:rsidP="00194575">
      <w:pPr>
        <w:rPr>
          <w:rFonts w:ascii="Georgia" w:hAnsi="Georgia" w:cs="Helvetica-Bold"/>
          <w:b/>
          <w:bCs/>
          <w:sz w:val="28"/>
          <w:szCs w:val="26"/>
        </w:rPr>
      </w:pPr>
      <w:r>
        <w:rPr>
          <w:noProof/>
        </w:rPr>
        <w:drawing>
          <wp:anchor distT="0" distB="0" distL="114300" distR="114300" simplePos="0" relativeHeight="251661824" behindDoc="1" locked="0" layoutInCell="1" allowOverlap="1" wp14:anchorId="48AA994E" wp14:editId="36157125">
            <wp:simplePos x="0" y="0"/>
            <wp:positionH relativeFrom="column">
              <wp:posOffset>467043</wp:posOffset>
            </wp:positionH>
            <wp:positionV relativeFrom="paragraph">
              <wp:posOffset>3810</wp:posOffset>
            </wp:positionV>
            <wp:extent cx="2041200" cy="324000"/>
            <wp:effectExtent l="0" t="0" r="0" b="0"/>
            <wp:wrapTight wrapText="bothSides">
              <wp:wrapPolygon edited="0">
                <wp:start x="0" y="0"/>
                <wp:lineTo x="0" y="20329"/>
                <wp:lineTo x="21371" y="20329"/>
                <wp:lineTo x="21371"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41200" cy="32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FF5A89" w14:textId="7626E08F" w:rsidR="00621DF4" w:rsidRDefault="00621DF4" w:rsidP="00194575">
      <w:pPr>
        <w:rPr>
          <w:rFonts w:ascii="Georgia" w:hAnsi="Georgia" w:cs="Helvetica-Bold"/>
          <w:b/>
          <w:bCs/>
          <w:sz w:val="28"/>
          <w:szCs w:val="26"/>
        </w:rPr>
      </w:pPr>
    </w:p>
    <w:p w14:paraId="0D2924D7" w14:textId="0C132477" w:rsidR="00621DF4" w:rsidRDefault="00621DF4" w:rsidP="00194575">
      <w:pPr>
        <w:rPr>
          <w:rFonts w:ascii="Georgia" w:hAnsi="Georgia" w:cs="Helvetica-Bold"/>
          <w:b/>
          <w:bCs/>
          <w:sz w:val="28"/>
          <w:szCs w:val="26"/>
        </w:rPr>
      </w:pPr>
    </w:p>
    <w:p w14:paraId="385FAFF9" w14:textId="3535B1DD" w:rsidR="00621DF4" w:rsidRDefault="00621DF4" w:rsidP="00194575">
      <w:pPr>
        <w:rPr>
          <w:rFonts w:ascii="Georgia" w:hAnsi="Georgia" w:cs="Helvetica-Bold"/>
          <w:b/>
          <w:bCs/>
          <w:sz w:val="28"/>
          <w:szCs w:val="26"/>
        </w:rPr>
      </w:pPr>
    </w:p>
    <w:p w14:paraId="633D882E" w14:textId="7278F0B2" w:rsidR="00621DF4" w:rsidRDefault="00621DF4" w:rsidP="00194575">
      <w:pPr>
        <w:rPr>
          <w:rFonts w:ascii="Georgia" w:hAnsi="Georgia" w:cs="Helvetica-Bold"/>
          <w:b/>
          <w:bCs/>
          <w:sz w:val="28"/>
          <w:szCs w:val="26"/>
        </w:rPr>
      </w:pPr>
    </w:p>
    <w:p w14:paraId="5F09A637" w14:textId="2DBC4147" w:rsidR="00621DF4" w:rsidRPr="00621DF4" w:rsidRDefault="00621DF4" w:rsidP="00194575">
      <w:pPr>
        <w:rPr>
          <w:rFonts w:ascii="Georgia" w:hAnsi="Georgia" w:cs="Helvetica-Bold"/>
          <w:b/>
          <w:bCs/>
        </w:rPr>
      </w:pPr>
      <w:r w:rsidRPr="00621DF4">
        <w:rPr>
          <w:rFonts w:ascii="Georgia" w:hAnsi="Georgia" w:cs="Helvetica-Bold"/>
          <w:b/>
          <w:bCs/>
        </w:rPr>
        <w:t xml:space="preserve">Alle Infos auch unter </w:t>
      </w:r>
      <w:hyperlink r:id="rId14" w:history="1">
        <w:r>
          <w:rPr>
            <w:rStyle w:val="Hyperlink"/>
            <w:rFonts w:ascii="Georgia" w:hAnsi="Georgia" w:cs="Helvetica-Bold"/>
            <w:b/>
            <w:bCs/>
          </w:rPr>
          <w:t>www.diezebras.at</w:t>
        </w:r>
      </w:hyperlink>
      <w:r w:rsidRPr="00621DF4">
        <w:rPr>
          <w:rFonts w:ascii="Georgia" w:hAnsi="Georgia" w:cs="Helvetica-Bold"/>
          <w:b/>
          <w:bCs/>
        </w:rPr>
        <w:t>!</w:t>
      </w:r>
    </w:p>
    <w:p w14:paraId="16E2A53E" w14:textId="77777777" w:rsidR="00CF7825" w:rsidRDefault="00CF7825" w:rsidP="00194575">
      <w:pPr>
        <w:rPr>
          <w:rFonts w:ascii="Georgia" w:hAnsi="Georgia" w:cs="Helvetica-Bold"/>
          <w:b/>
          <w:bCs/>
          <w:sz w:val="28"/>
          <w:szCs w:val="26"/>
        </w:rPr>
      </w:pPr>
    </w:p>
    <w:p w14:paraId="5DA87E9A" w14:textId="77777777" w:rsidR="00777745" w:rsidRDefault="00777745" w:rsidP="00194575">
      <w:pPr>
        <w:rPr>
          <w:rFonts w:ascii="Georgia" w:hAnsi="Georgia" w:cs="Helvetica-Bold"/>
          <w:b/>
          <w:bCs/>
          <w:sz w:val="28"/>
          <w:szCs w:val="26"/>
        </w:rPr>
      </w:pPr>
    </w:p>
    <w:p w14:paraId="0B4941B7" w14:textId="77777777" w:rsidR="00777745" w:rsidRPr="00AA750A" w:rsidRDefault="00777745" w:rsidP="00777745">
      <w:pPr>
        <w:rPr>
          <w:rFonts w:ascii="Georgia" w:hAnsi="Georgia" w:cs="Helvetica-Bold"/>
          <w:b/>
          <w:bCs/>
          <w:sz w:val="28"/>
          <w:szCs w:val="26"/>
        </w:rPr>
      </w:pPr>
      <w:r w:rsidRPr="00AA750A">
        <w:rPr>
          <w:rFonts w:ascii="Georgia" w:hAnsi="Georgia" w:cs="Helvetica-Bold"/>
          <w:b/>
          <w:bCs/>
          <w:sz w:val="28"/>
          <w:szCs w:val="26"/>
        </w:rPr>
        <w:lastRenderedPageBreak/>
        <w:t xml:space="preserve">Die </w:t>
      </w:r>
      <w:proofErr w:type="spellStart"/>
      <w:r w:rsidRPr="00AA750A">
        <w:rPr>
          <w:rFonts w:ascii="Georgia" w:hAnsi="Georgia" w:cs="Helvetica-Bold"/>
          <w:b/>
          <w:bCs/>
          <w:sz w:val="28"/>
          <w:szCs w:val="26"/>
        </w:rPr>
        <w:t>Improshow</w:t>
      </w:r>
      <w:proofErr w:type="spellEnd"/>
      <w:r w:rsidRPr="00AA750A">
        <w:rPr>
          <w:rFonts w:ascii="Georgia" w:hAnsi="Georgia" w:cs="Helvetica-Bold"/>
          <w:b/>
          <w:bCs/>
          <w:sz w:val="28"/>
          <w:szCs w:val="26"/>
        </w:rPr>
        <w:t xml:space="preserve"> der</w:t>
      </w:r>
      <w:r w:rsidRPr="00AA750A">
        <w:rPr>
          <w:rFonts w:ascii="Georgia" w:hAnsi="Georgia" w:cs="Helvetica-Bold"/>
          <w:b/>
          <w:bCs/>
          <w:i/>
          <w:sz w:val="28"/>
          <w:szCs w:val="26"/>
        </w:rPr>
        <w:t xml:space="preserve"> </w:t>
      </w:r>
      <w:proofErr w:type="spellStart"/>
      <w:r w:rsidRPr="00AA750A">
        <w:rPr>
          <w:rFonts w:ascii="Georgia" w:hAnsi="Georgia" w:cs="Helvetica-Bold"/>
          <w:b/>
          <w:bCs/>
          <w:i/>
          <w:sz w:val="28"/>
          <w:szCs w:val="26"/>
        </w:rPr>
        <w:t>zebras</w:t>
      </w:r>
      <w:proofErr w:type="spellEnd"/>
      <w:r w:rsidRPr="00AA750A">
        <w:rPr>
          <w:rFonts w:ascii="Georgia" w:hAnsi="Georgia" w:cs="Helvetica-Bold"/>
          <w:b/>
          <w:bCs/>
          <w:sz w:val="28"/>
          <w:szCs w:val="26"/>
        </w:rPr>
        <w:t xml:space="preserve"> mit wechselnden Themen</w:t>
      </w:r>
    </w:p>
    <w:p w14:paraId="146AC055" w14:textId="77777777" w:rsidR="00777745" w:rsidRPr="00F9761B" w:rsidRDefault="00777745" w:rsidP="00777745">
      <w:pPr>
        <w:rPr>
          <w:rFonts w:ascii="Helvetica-Bold" w:hAnsi="Helvetica-Bold" w:cs="Helvetica-Bold"/>
          <w:b/>
          <w:bCs/>
        </w:rPr>
      </w:pPr>
    </w:p>
    <w:p w14:paraId="5E612EDB" w14:textId="259CB6F1" w:rsidR="00777745" w:rsidRPr="00F9761B" w:rsidRDefault="00777745" w:rsidP="00777745">
      <w:pPr>
        <w:autoSpaceDE w:val="0"/>
        <w:autoSpaceDN w:val="0"/>
        <w:adjustRightInd w:val="0"/>
        <w:jc w:val="both"/>
        <w:rPr>
          <w:rFonts w:ascii="Georgia" w:hAnsi="Georgia" w:cs="Georgia"/>
        </w:rPr>
      </w:pPr>
      <w:r>
        <w:rPr>
          <w:rFonts w:ascii="Georgia" w:hAnsi="Georgia" w:cs="Georgia"/>
        </w:rPr>
        <w:t xml:space="preserve">Fast jede </w:t>
      </w:r>
      <w:proofErr w:type="spellStart"/>
      <w:r w:rsidRPr="00F9761B">
        <w:rPr>
          <w:rFonts w:ascii="Georgia" w:hAnsi="Georgia" w:cs="Georgia"/>
        </w:rPr>
        <w:t>Improshow</w:t>
      </w:r>
      <w:proofErr w:type="spellEnd"/>
      <w:r w:rsidRPr="00F9761B">
        <w:rPr>
          <w:rFonts w:ascii="Georgia" w:hAnsi="Georgia" w:cs="Georgia"/>
        </w:rPr>
        <w:t xml:space="preserve"> der</w:t>
      </w:r>
      <w:r w:rsidRPr="00F9761B">
        <w:rPr>
          <w:rFonts w:ascii="Georgia" w:hAnsi="Georgia" w:cs="Georgia"/>
          <w:i/>
        </w:rPr>
        <w:t xml:space="preserve"> </w:t>
      </w:r>
      <w:proofErr w:type="spellStart"/>
      <w:r w:rsidRPr="00F9761B">
        <w:rPr>
          <w:rFonts w:ascii="Georgia" w:hAnsi="Georgia" w:cs="Georgia"/>
          <w:i/>
        </w:rPr>
        <w:t>zebras</w:t>
      </w:r>
      <w:proofErr w:type="spellEnd"/>
      <w:r w:rsidRPr="00F9761B">
        <w:rPr>
          <w:rFonts w:ascii="Georgia" w:hAnsi="Georgia" w:cs="Georgia"/>
        </w:rPr>
        <w:t xml:space="preserve"> steht seit Herbst 2011 unter einem bestimmten Motto, das den Rahmen für die improvisierten Szenen vorgibt. Das Bett, das Krankenhaus, das Atelier und Hollywood waren u. a. bereits Schauplatz. </w:t>
      </w:r>
    </w:p>
    <w:p w14:paraId="514F6751" w14:textId="77777777" w:rsidR="00777745" w:rsidRPr="00F9761B" w:rsidRDefault="00777745" w:rsidP="00777745">
      <w:pPr>
        <w:autoSpaceDE w:val="0"/>
        <w:autoSpaceDN w:val="0"/>
        <w:adjustRightInd w:val="0"/>
        <w:jc w:val="both"/>
        <w:rPr>
          <w:rFonts w:ascii="Georgia" w:hAnsi="Georgia" w:cs="Georgia"/>
        </w:rPr>
      </w:pPr>
    </w:p>
    <w:p w14:paraId="6E3B6D82" w14:textId="77777777" w:rsidR="00777745" w:rsidRPr="00F9761B" w:rsidRDefault="00777745" w:rsidP="00777745">
      <w:pPr>
        <w:autoSpaceDE w:val="0"/>
        <w:autoSpaceDN w:val="0"/>
        <w:adjustRightInd w:val="0"/>
        <w:jc w:val="both"/>
        <w:rPr>
          <w:rFonts w:ascii="Georgia" w:hAnsi="Georgia" w:cs="Georgia"/>
        </w:rPr>
      </w:pPr>
      <w:r w:rsidRPr="00F9761B">
        <w:rPr>
          <w:rFonts w:ascii="Georgia" w:hAnsi="Georgia" w:cs="Georgia"/>
        </w:rPr>
        <w:t xml:space="preserve">Die Shows leben von den Stichwörtern aus dem Publikum. Daraus entwickeln die </w:t>
      </w:r>
      <w:proofErr w:type="spellStart"/>
      <w:r w:rsidRPr="00F9761B">
        <w:rPr>
          <w:rFonts w:ascii="Georgia" w:hAnsi="Georgia" w:cs="Georgia"/>
        </w:rPr>
        <w:t>Improspieler</w:t>
      </w:r>
      <w:proofErr w:type="spellEnd"/>
      <w:r>
        <w:rPr>
          <w:rFonts w:ascii="Georgia" w:hAnsi="Georgia" w:cs="Georgia"/>
        </w:rPr>
        <w:t>*i</w:t>
      </w:r>
      <w:r w:rsidRPr="00F9761B">
        <w:rPr>
          <w:rFonts w:ascii="Georgia" w:hAnsi="Georgia" w:cs="Georgia"/>
        </w:rPr>
        <w:t>nnen in Windeseile Szenen auf der Bühne. Die Zuschauer und Zuschauerinnen erleben dadurch live, wie die Geschichten spontan vor ihren Augen entstehen.</w:t>
      </w:r>
    </w:p>
    <w:p w14:paraId="78E50152" w14:textId="77777777" w:rsidR="00777745" w:rsidRDefault="00777745" w:rsidP="00777745">
      <w:pPr>
        <w:autoSpaceDE w:val="0"/>
        <w:autoSpaceDN w:val="0"/>
        <w:adjustRightInd w:val="0"/>
        <w:rPr>
          <w:rFonts w:ascii="Georgia" w:hAnsi="Georgia" w:cs="Georgia"/>
        </w:rPr>
      </w:pPr>
    </w:p>
    <w:p w14:paraId="0470929D" w14:textId="77777777" w:rsidR="00777745" w:rsidRDefault="00777745" w:rsidP="00777745">
      <w:pPr>
        <w:autoSpaceDE w:val="0"/>
        <w:autoSpaceDN w:val="0"/>
        <w:adjustRightInd w:val="0"/>
        <w:rPr>
          <w:rFonts w:ascii="Helvetica-Bold" w:hAnsi="Helvetica-Bold" w:cs="Helvetica-Bold"/>
          <w:b/>
          <w:bCs/>
          <w:sz w:val="28"/>
          <w:szCs w:val="28"/>
        </w:rPr>
      </w:pPr>
    </w:p>
    <w:p w14:paraId="6DB55332" w14:textId="77777777" w:rsidR="00777745" w:rsidRPr="00AA750A" w:rsidRDefault="00777745" w:rsidP="00777745">
      <w:pPr>
        <w:autoSpaceDE w:val="0"/>
        <w:autoSpaceDN w:val="0"/>
        <w:adjustRightInd w:val="0"/>
        <w:rPr>
          <w:rFonts w:ascii="Georgia" w:hAnsi="Georgia" w:cs="Helvetica-Bold"/>
          <w:b/>
          <w:bCs/>
          <w:i/>
          <w:sz w:val="28"/>
          <w:szCs w:val="26"/>
        </w:rPr>
      </w:pPr>
      <w:r>
        <w:rPr>
          <w:rFonts w:ascii="Georgia" w:hAnsi="Georgia" w:cs="Helvetica-Bold"/>
          <w:b/>
          <w:bCs/>
          <w:sz w:val="28"/>
          <w:szCs w:val="26"/>
        </w:rPr>
        <w:t>Üb</w:t>
      </w:r>
      <w:r w:rsidRPr="00AA750A">
        <w:rPr>
          <w:rFonts w:ascii="Georgia" w:hAnsi="Georgia" w:cs="Helvetica-Bold"/>
          <w:b/>
          <w:bCs/>
          <w:sz w:val="28"/>
          <w:szCs w:val="26"/>
        </w:rPr>
        <w:t xml:space="preserve">er </w:t>
      </w:r>
      <w:r w:rsidRPr="00AA750A">
        <w:rPr>
          <w:rFonts w:ascii="Georgia" w:hAnsi="Georgia" w:cs="Helvetica-Bold"/>
          <w:b/>
          <w:bCs/>
          <w:i/>
          <w:sz w:val="28"/>
          <w:szCs w:val="26"/>
        </w:rPr>
        <w:t xml:space="preserve">die </w:t>
      </w:r>
      <w:proofErr w:type="spellStart"/>
      <w:r w:rsidRPr="00AA750A">
        <w:rPr>
          <w:rFonts w:ascii="Georgia" w:hAnsi="Georgia" w:cs="Helvetica-Bold"/>
          <w:b/>
          <w:bCs/>
          <w:i/>
          <w:sz w:val="28"/>
          <w:szCs w:val="26"/>
        </w:rPr>
        <w:t>zebras</w:t>
      </w:r>
      <w:proofErr w:type="spellEnd"/>
    </w:p>
    <w:p w14:paraId="60458DEA" w14:textId="77777777" w:rsidR="00777745" w:rsidRPr="00F9761B" w:rsidRDefault="00777745" w:rsidP="00777745">
      <w:pPr>
        <w:autoSpaceDE w:val="0"/>
        <w:autoSpaceDN w:val="0"/>
        <w:adjustRightInd w:val="0"/>
        <w:rPr>
          <w:rFonts w:ascii="Georgia" w:hAnsi="Georgia" w:cs="Helvetica-Bold"/>
          <w:b/>
          <w:bCs/>
        </w:rPr>
      </w:pPr>
    </w:p>
    <w:p w14:paraId="67622172" w14:textId="77777777" w:rsidR="00777745" w:rsidRPr="00F9761B" w:rsidRDefault="00777745" w:rsidP="00777745">
      <w:pPr>
        <w:autoSpaceDE w:val="0"/>
        <w:autoSpaceDN w:val="0"/>
        <w:adjustRightInd w:val="0"/>
        <w:jc w:val="both"/>
        <w:rPr>
          <w:rFonts w:ascii="Georgia" w:hAnsi="Georgia" w:cs="Georgia"/>
        </w:rPr>
      </w:pPr>
      <w:r w:rsidRPr="00F9761B">
        <w:rPr>
          <w:rFonts w:ascii="Georgia" w:hAnsi="Georgia" w:cs="Georgia"/>
          <w:i/>
        </w:rPr>
        <w:t xml:space="preserve">die </w:t>
      </w:r>
      <w:proofErr w:type="spellStart"/>
      <w:r w:rsidRPr="00F9761B">
        <w:rPr>
          <w:rFonts w:ascii="Georgia" w:hAnsi="Georgia" w:cs="Georgia"/>
          <w:i/>
        </w:rPr>
        <w:t>zebras</w:t>
      </w:r>
      <w:proofErr w:type="spellEnd"/>
      <w:r w:rsidRPr="00F9761B">
        <w:rPr>
          <w:rFonts w:ascii="Georgia" w:hAnsi="Georgia" w:cs="Georgia"/>
        </w:rPr>
        <w:t xml:space="preserve"> wurden im Frühjahr 2010 von Matthias Schloßgangl gegründet. </w:t>
      </w:r>
    </w:p>
    <w:p w14:paraId="3AAA11A5" w14:textId="77777777" w:rsidR="00777745" w:rsidRPr="00F9761B" w:rsidRDefault="00777745" w:rsidP="00777745">
      <w:pPr>
        <w:autoSpaceDE w:val="0"/>
        <w:autoSpaceDN w:val="0"/>
        <w:adjustRightInd w:val="0"/>
        <w:jc w:val="both"/>
        <w:rPr>
          <w:rFonts w:ascii="Georgia" w:hAnsi="Georgia" w:cs="Georgia"/>
        </w:rPr>
      </w:pPr>
    </w:p>
    <w:p w14:paraId="2973AAC1" w14:textId="77777777" w:rsidR="00777745" w:rsidRPr="00F9761B" w:rsidRDefault="00777745" w:rsidP="00777745">
      <w:pPr>
        <w:autoSpaceDE w:val="0"/>
        <w:autoSpaceDN w:val="0"/>
        <w:adjustRightInd w:val="0"/>
        <w:jc w:val="both"/>
        <w:rPr>
          <w:rFonts w:ascii="Georgia" w:hAnsi="Georgia" w:cs="Georgia"/>
        </w:rPr>
      </w:pPr>
      <w:r w:rsidRPr="00F9761B">
        <w:rPr>
          <w:rFonts w:ascii="Georgia" w:hAnsi="Georgia" w:cs="Georgia"/>
        </w:rPr>
        <w:t>Das Ensemble besteht aus Schauspieler*innen und Musiker*innen. Die Gruppe hat sich zum Ziel gesetzt, neben dem klassischen Theatersportformat eigene Formen des improvisierten Erzählens zu entwickeln.</w:t>
      </w:r>
    </w:p>
    <w:p w14:paraId="556A7059" w14:textId="77777777" w:rsidR="00777745" w:rsidRPr="00F9761B" w:rsidRDefault="00777745" w:rsidP="00777745">
      <w:pPr>
        <w:autoSpaceDE w:val="0"/>
        <w:autoSpaceDN w:val="0"/>
        <w:adjustRightInd w:val="0"/>
        <w:jc w:val="both"/>
        <w:rPr>
          <w:rFonts w:ascii="Georgia" w:hAnsi="Georgia" w:cs="Georgia"/>
        </w:rPr>
      </w:pPr>
      <w:r w:rsidRPr="00F9761B">
        <w:rPr>
          <w:rFonts w:ascii="Georgia" w:hAnsi="Georgia" w:cs="Georgia"/>
        </w:rPr>
        <w:t xml:space="preserve">So auch in ihrer ersten Aufführungsreihe </w:t>
      </w:r>
      <w:r w:rsidRPr="00F9761B">
        <w:rPr>
          <w:rFonts w:ascii="Georgia" w:hAnsi="Georgia" w:cs="Georgia"/>
          <w:i/>
        </w:rPr>
        <w:t>„Reisefieber – Dramenlust!“</w:t>
      </w:r>
      <w:r w:rsidRPr="00F9761B">
        <w:rPr>
          <w:rFonts w:ascii="Georgia" w:hAnsi="Georgia" w:cs="Georgia"/>
        </w:rPr>
        <w:t xml:space="preserve"> im Juni 2010, die das Publikum auf eine improvisierte Reise durch die Welt der Bücher entführte. </w:t>
      </w:r>
    </w:p>
    <w:p w14:paraId="6F64F60C" w14:textId="77777777" w:rsidR="00777745" w:rsidRPr="00F9761B" w:rsidRDefault="00777745" w:rsidP="00777745">
      <w:pPr>
        <w:pStyle w:val="StandardWeb"/>
        <w:jc w:val="both"/>
        <w:rPr>
          <w:rFonts w:ascii="Georgia" w:hAnsi="Georgia"/>
        </w:rPr>
      </w:pPr>
      <w:r w:rsidRPr="00F9761B">
        <w:rPr>
          <w:rFonts w:ascii="Georgia" w:hAnsi="Georgia"/>
        </w:rPr>
        <w:t xml:space="preserve">Seit November 2010 bespielen </w:t>
      </w:r>
      <w:r w:rsidRPr="00F9761B">
        <w:rPr>
          <w:rFonts w:ascii="Georgia" w:hAnsi="Georgia"/>
          <w:i/>
        </w:rPr>
        <w:t xml:space="preserve">die </w:t>
      </w:r>
      <w:proofErr w:type="spellStart"/>
      <w:r w:rsidRPr="00F9761B">
        <w:rPr>
          <w:rFonts w:ascii="Georgia" w:hAnsi="Georgia"/>
          <w:i/>
        </w:rPr>
        <w:t>zebras</w:t>
      </w:r>
      <w:proofErr w:type="spellEnd"/>
      <w:r w:rsidRPr="00F9761B">
        <w:rPr>
          <w:rFonts w:ascii="Georgia" w:hAnsi="Georgia"/>
        </w:rPr>
        <w:t xml:space="preserve"> regelmäßig das </w:t>
      </w:r>
      <w:r w:rsidRPr="00F9761B">
        <w:rPr>
          <w:rStyle w:val="Fett"/>
          <w:rFonts w:ascii="Georgia" w:hAnsi="Georgia"/>
          <w:b w:val="0"/>
        </w:rPr>
        <w:t>Linzer Landestheater</w:t>
      </w:r>
      <w:r w:rsidRPr="00F9761B">
        <w:rPr>
          <w:rFonts w:ascii="Georgia" w:hAnsi="Georgia"/>
        </w:rPr>
        <w:t xml:space="preserve"> mit ihren Impro-Shows. Begonnen im „Eisenhand“ übersiedelten </w:t>
      </w:r>
      <w:r w:rsidRPr="00F9761B">
        <w:rPr>
          <w:rFonts w:ascii="Georgia" w:hAnsi="Georgia"/>
          <w:i/>
        </w:rPr>
        <w:t xml:space="preserve">die </w:t>
      </w:r>
      <w:proofErr w:type="spellStart"/>
      <w:r w:rsidRPr="00F9761B">
        <w:rPr>
          <w:rFonts w:ascii="Georgia" w:hAnsi="Georgia"/>
          <w:i/>
        </w:rPr>
        <w:t>zebras</w:t>
      </w:r>
      <w:proofErr w:type="spellEnd"/>
      <w:r w:rsidRPr="00F9761B">
        <w:rPr>
          <w:rFonts w:ascii="Georgia" w:hAnsi="Georgia"/>
        </w:rPr>
        <w:t xml:space="preserve"> mit </w:t>
      </w:r>
      <w:r w:rsidRPr="00F9761B">
        <w:rPr>
          <w:rStyle w:val="Fett"/>
          <w:rFonts w:ascii="Georgia" w:hAnsi="Georgia"/>
          <w:b w:val="0"/>
        </w:rPr>
        <w:t>Mai 2013</w:t>
      </w:r>
      <w:r w:rsidRPr="00F9761B">
        <w:rPr>
          <w:rFonts w:ascii="Georgia" w:hAnsi="Georgia"/>
          <w:b/>
        </w:rPr>
        <w:t xml:space="preserve"> </w:t>
      </w:r>
      <w:r w:rsidRPr="00F9761B">
        <w:rPr>
          <w:rFonts w:ascii="Georgia" w:hAnsi="Georgia"/>
        </w:rPr>
        <w:t xml:space="preserve">in die </w:t>
      </w:r>
      <w:proofErr w:type="spellStart"/>
      <w:r w:rsidRPr="00F9761B">
        <w:rPr>
          <w:rStyle w:val="Fett"/>
          <w:rFonts w:ascii="Georgia" w:hAnsi="Georgia"/>
          <w:b w:val="0"/>
        </w:rPr>
        <w:t>BlackBox</w:t>
      </w:r>
      <w:proofErr w:type="spellEnd"/>
      <w:r w:rsidRPr="00F9761B">
        <w:rPr>
          <w:rFonts w:ascii="Georgia" w:hAnsi="Georgia"/>
        </w:rPr>
        <w:t xml:space="preserve"> im </w:t>
      </w:r>
      <w:r w:rsidRPr="00F9761B">
        <w:rPr>
          <w:rStyle w:val="Fett"/>
          <w:rFonts w:ascii="Georgia" w:hAnsi="Georgia"/>
          <w:b w:val="0"/>
        </w:rPr>
        <w:t>neuen Musiktheater</w:t>
      </w:r>
      <w:r w:rsidRPr="00F9761B">
        <w:rPr>
          <w:rFonts w:ascii="Georgia" w:hAnsi="Georgia"/>
        </w:rPr>
        <w:t xml:space="preserve"> am Volksgarten. Dort präsentieren sie seither monatlich ihre neuen Impro-Formate mit jeweils wechselnden Schauplätzen und Themen!</w:t>
      </w:r>
    </w:p>
    <w:p w14:paraId="0F4023E5" w14:textId="77777777" w:rsidR="00777745" w:rsidRPr="00F9761B" w:rsidRDefault="00777745" w:rsidP="00777745">
      <w:pPr>
        <w:autoSpaceDE w:val="0"/>
        <w:autoSpaceDN w:val="0"/>
        <w:adjustRightInd w:val="0"/>
        <w:rPr>
          <w:rFonts w:ascii="Helvetica-Bold" w:hAnsi="Helvetica-Bold" w:cs="Helvetica-Bold"/>
          <w:b/>
          <w:bCs/>
          <w:color w:val="000000"/>
        </w:rPr>
      </w:pPr>
      <w:r w:rsidRPr="00F9761B">
        <w:rPr>
          <w:rFonts w:ascii="Georgia" w:hAnsi="Georgia" w:cs="Georgia"/>
        </w:rPr>
        <w:t xml:space="preserve">Darüber hinaus wird die Professionalität </w:t>
      </w:r>
      <w:r w:rsidRPr="00F9761B">
        <w:rPr>
          <w:rFonts w:ascii="Georgia" w:hAnsi="Georgia" w:cs="Georgia"/>
          <w:i/>
          <w:iCs/>
        </w:rPr>
        <w:t xml:space="preserve">der </w:t>
      </w:r>
      <w:proofErr w:type="spellStart"/>
      <w:r w:rsidRPr="00F9761B">
        <w:rPr>
          <w:rFonts w:ascii="Georgia" w:hAnsi="Georgia" w:cs="Georgia"/>
          <w:i/>
          <w:iCs/>
        </w:rPr>
        <w:t>zebras</w:t>
      </w:r>
      <w:proofErr w:type="spellEnd"/>
      <w:r w:rsidRPr="00F9761B">
        <w:rPr>
          <w:rFonts w:ascii="Georgia" w:hAnsi="Georgia" w:cs="Georgia"/>
        </w:rPr>
        <w:t xml:space="preserve"> auch bei Buchungen für Feiern, Kongressen und ähnlichen Veranstaltungen in Oberösterreich, aber auch in Salzburg und Wien sehr geschätzt. Sie spielten u. a. bereits für die Arbeiterkammer OÖ, die Johannes Kepler Universität Linz, die Landwirtschaftskammer Österreich, die Wifi Unternehmerakademie, die Wirtschaftskammer OÖ oder den Wissensturm Linz.</w:t>
      </w:r>
    </w:p>
    <w:p w14:paraId="0A4704BE" w14:textId="77777777" w:rsidR="00C0759B" w:rsidRPr="00F9761B" w:rsidRDefault="00C0759B" w:rsidP="00194575">
      <w:pPr>
        <w:autoSpaceDE w:val="0"/>
        <w:autoSpaceDN w:val="0"/>
        <w:adjustRightInd w:val="0"/>
        <w:rPr>
          <w:rFonts w:ascii="Helvetica-Bold" w:hAnsi="Helvetica-Bold" w:cs="Helvetica-Bold"/>
          <w:b/>
          <w:bCs/>
          <w:color w:val="000000"/>
        </w:rPr>
      </w:pPr>
    </w:p>
    <w:p w14:paraId="12A4913B" w14:textId="77777777" w:rsidR="00792881" w:rsidRPr="00F9761B" w:rsidRDefault="00FA293E" w:rsidP="00194575">
      <w:pPr>
        <w:autoSpaceDE w:val="0"/>
        <w:autoSpaceDN w:val="0"/>
        <w:adjustRightInd w:val="0"/>
        <w:rPr>
          <w:rFonts w:ascii="Georgia" w:hAnsi="Georgia" w:cs="Helvetica-Bold"/>
          <w:b/>
          <w:bCs/>
        </w:rPr>
      </w:pPr>
      <w:r w:rsidRPr="00F9761B">
        <w:rPr>
          <w:rFonts w:ascii="Georgia" w:hAnsi="Georgia" w:cs="Helvetica-Bold"/>
          <w:b/>
          <w:bCs/>
        </w:rPr>
        <w:t>Presseinformationen</w:t>
      </w:r>
    </w:p>
    <w:p w14:paraId="4E64385C" w14:textId="4B98D51C" w:rsidR="006A7605" w:rsidRPr="00F9761B" w:rsidRDefault="00792881" w:rsidP="00194575">
      <w:pPr>
        <w:autoSpaceDE w:val="0"/>
        <w:autoSpaceDN w:val="0"/>
        <w:adjustRightInd w:val="0"/>
        <w:rPr>
          <w:rFonts w:ascii="Georgia" w:hAnsi="Georgia" w:cs="Helvetica-Bold"/>
          <w:bCs/>
        </w:rPr>
      </w:pPr>
      <w:r w:rsidRPr="00F9761B">
        <w:rPr>
          <w:rFonts w:ascii="Georgia" w:hAnsi="Georgia" w:cs="Helvetica-Bold"/>
          <w:bCs/>
        </w:rPr>
        <w:t>Alle wichtigen Informationen d. h. Pressetexte und Fotos</w:t>
      </w:r>
      <w:r w:rsidR="006A7605" w:rsidRPr="00F9761B">
        <w:rPr>
          <w:rFonts w:ascii="Georgia" w:hAnsi="Georgia" w:cs="Helvetica-Bold"/>
          <w:bCs/>
        </w:rPr>
        <w:t xml:space="preserve"> </w:t>
      </w:r>
    </w:p>
    <w:p w14:paraId="3B702261" w14:textId="7715A6AF" w:rsidR="00792881" w:rsidRPr="00F9761B" w:rsidRDefault="006A7605" w:rsidP="00194575">
      <w:pPr>
        <w:autoSpaceDE w:val="0"/>
        <w:autoSpaceDN w:val="0"/>
        <w:adjustRightInd w:val="0"/>
        <w:rPr>
          <w:rFonts w:ascii="Georgia" w:hAnsi="Georgia" w:cs="Helvetica-Bold"/>
          <w:bCs/>
        </w:rPr>
      </w:pPr>
      <w:r w:rsidRPr="00F9761B">
        <w:rPr>
          <w:rFonts w:ascii="Georgia" w:hAnsi="Georgia" w:cs="Helvetica-Bold"/>
          <w:bCs/>
        </w:rPr>
        <w:t xml:space="preserve">(Fotorechte: die </w:t>
      </w:r>
      <w:proofErr w:type="spellStart"/>
      <w:r w:rsidRPr="00F9761B">
        <w:rPr>
          <w:rFonts w:ascii="Georgia" w:hAnsi="Georgia" w:cs="Helvetica-Bold"/>
          <w:bCs/>
        </w:rPr>
        <w:t>zebras</w:t>
      </w:r>
      <w:proofErr w:type="spellEnd"/>
      <w:r w:rsidRPr="00F9761B">
        <w:rPr>
          <w:rFonts w:ascii="Georgia" w:hAnsi="Georgia" w:cs="Helvetica-Bold"/>
          <w:bCs/>
        </w:rPr>
        <w:t>/R. Winkler)</w:t>
      </w:r>
      <w:r w:rsidR="00792881" w:rsidRPr="00F9761B">
        <w:rPr>
          <w:rFonts w:ascii="Georgia" w:hAnsi="Georgia" w:cs="Helvetica-Bold"/>
          <w:bCs/>
        </w:rPr>
        <w:t xml:space="preserve"> finden Sie unter </w:t>
      </w:r>
      <w:hyperlink r:id="rId15" w:history="1">
        <w:r w:rsidR="00ED0140">
          <w:rPr>
            <w:rStyle w:val="Hyperlink"/>
            <w:rFonts w:ascii="Georgia" w:hAnsi="Georgia" w:cs="Helvetica-Bold"/>
            <w:bCs/>
          </w:rPr>
          <w:t>https://www.diezebras.at/pressebereich/</w:t>
        </w:r>
      </w:hyperlink>
    </w:p>
    <w:p w14:paraId="0182288A" w14:textId="77777777" w:rsidR="0060496C" w:rsidRPr="00F9761B" w:rsidRDefault="0060496C" w:rsidP="00194575">
      <w:pPr>
        <w:autoSpaceDE w:val="0"/>
        <w:autoSpaceDN w:val="0"/>
        <w:adjustRightInd w:val="0"/>
        <w:rPr>
          <w:rFonts w:ascii="Georgia" w:hAnsi="Georgia" w:cs="Helvetica-Bold"/>
          <w:bCs/>
        </w:rPr>
      </w:pPr>
    </w:p>
    <w:p w14:paraId="5B909178" w14:textId="77777777" w:rsidR="007D2864" w:rsidRPr="00F9761B" w:rsidRDefault="007D2864" w:rsidP="00194575">
      <w:pPr>
        <w:autoSpaceDE w:val="0"/>
        <w:autoSpaceDN w:val="0"/>
        <w:adjustRightInd w:val="0"/>
        <w:rPr>
          <w:rFonts w:ascii="Georgia" w:hAnsi="Georgia" w:cs="Helvetica-Bold"/>
          <w:bCs/>
        </w:rPr>
      </w:pPr>
    </w:p>
    <w:p w14:paraId="57E3C4DE" w14:textId="77777777" w:rsidR="007A1CEE" w:rsidRPr="00F9761B" w:rsidRDefault="00792881" w:rsidP="00194575">
      <w:pPr>
        <w:autoSpaceDE w:val="0"/>
        <w:autoSpaceDN w:val="0"/>
        <w:adjustRightInd w:val="0"/>
        <w:rPr>
          <w:rFonts w:ascii="Georgia" w:hAnsi="Georgia" w:cs="Helvetica-Bold"/>
          <w:b/>
          <w:bCs/>
        </w:rPr>
      </w:pPr>
      <w:r w:rsidRPr="00F9761B">
        <w:rPr>
          <w:rFonts w:ascii="Georgia" w:hAnsi="Georgia" w:cs="Helvetica-Bold"/>
          <w:b/>
          <w:bCs/>
        </w:rPr>
        <w:t>Allgemeine</w:t>
      </w:r>
      <w:r w:rsidR="00194575" w:rsidRPr="00F9761B">
        <w:rPr>
          <w:rFonts w:ascii="Georgia" w:hAnsi="Georgia" w:cs="Helvetica-Bold"/>
          <w:b/>
          <w:bCs/>
        </w:rPr>
        <w:t xml:space="preserve"> Infos</w:t>
      </w:r>
    </w:p>
    <w:p w14:paraId="1D5749C9" w14:textId="7959E1AA" w:rsidR="00C70527" w:rsidRPr="00F9761B" w:rsidRDefault="00194575" w:rsidP="00194575">
      <w:pPr>
        <w:autoSpaceDE w:val="0"/>
        <w:autoSpaceDN w:val="0"/>
        <w:adjustRightInd w:val="0"/>
        <w:rPr>
          <w:rStyle w:val="Hyperlink"/>
          <w:rFonts w:ascii="Georgia" w:hAnsi="Georgia" w:cs="Georgia"/>
        </w:rPr>
      </w:pPr>
      <w:hyperlink r:id="rId16" w:history="1">
        <w:r w:rsidRPr="00F9761B">
          <w:rPr>
            <w:rStyle w:val="Hyperlink"/>
            <w:rFonts w:ascii="Georgia" w:hAnsi="Georgia" w:cs="Georgia"/>
          </w:rPr>
          <w:t>www.diezebras</w:t>
        </w:r>
        <w:r w:rsidRPr="00F9761B">
          <w:rPr>
            <w:rStyle w:val="Hyperlink"/>
            <w:rFonts w:ascii="Georgia" w:hAnsi="Georgia" w:cs="Georgia"/>
          </w:rPr>
          <w:t>.</w:t>
        </w:r>
        <w:r w:rsidRPr="00F9761B">
          <w:rPr>
            <w:rStyle w:val="Hyperlink"/>
            <w:rFonts w:ascii="Georgia" w:hAnsi="Georgia" w:cs="Georgia"/>
          </w:rPr>
          <w:t>at</w:t>
        </w:r>
      </w:hyperlink>
    </w:p>
    <w:p w14:paraId="0833250F" w14:textId="687189C2" w:rsidR="0060496C" w:rsidRDefault="0060496C" w:rsidP="00194575">
      <w:pPr>
        <w:autoSpaceDE w:val="0"/>
        <w:autoSpaceDN w:val="0"/>
        <w:adjustRightInd w:val="0"/>
        <w:rPr>
          <w:rStyle w:val="Hyperlink"/>
          <w:rFonts w:ascii="Georgia" w:hAnsi="Georgia" w:cs="Georgia"/>
        </w:rPr>
      </w:pPr>
    </w:p>
    <w:p w14:paraId="66BED248" w14:textId="77777777" w:rsidR="005F497A" w:rsidRDefault="005F497A" w:rsidP="00194575">
      <w:pPr>
        <w:autoSpaceDE w:val="0"/>
        <w:autoSpaceDN w:val="0"/>
        <w:adjustRightInd w:val="0"/>
        <w:rPr>
          <w:rStyle w:val="Hyperlink"/>
          <w:rFonts w:ascii="Georgia" w:hAnsi="Georgia" w:cs="Georgia"/>
        </w:rPr>
      </w:pPr>
    </w:p>
    <w:p w14:paraId="2A27D6CC" w14:textId="2696150D" w:rsidR="003E60BA" w:rsidRDefault="003E60BA" w:rsidP="00194575">
      <w:pPr>
        <w:autoSpaceDE w:val="0"/>
        <w:autoSpaceDN w:val="0"/>
        <w:adjustRightInd w:val="0"/>
        <w:rPr>
          <w:rStyle w:val="Hyperlink"/>
          <w:rFonts w:ascii="Georgia" w:hAnsi="Georgia" w:cs="Georgia"/>
        </w:rPr>
      </w:pPr>
    </w:p>
    <w:p w14:paraId="66B263D2" w14:textId="64AC4FCB" w:rsidR="00AA750A" w:rsidRDefault="00AA750A" w:rsidP="00194575">
      <w:pPr>
        <w:autoSpaceDE w:val="0"/>
        <w:autoSpaceDN w:val="0"/>
        <w:adjustRightInd w:val="0"/>
        <w:rPr>
          <w:rStyle w:val="Hyperlink"/>
          <w:rFonts w:ascii="Georgia" w:hAnsi="Georgia" w:cs="Georgia"/>
        </w:rPr>
      </w:pPr>
    </w:p>
    <w:p w14:paraId="3FAE8BEA" w14:textId="77777777" w:rsidR="00777745" w:rsidRDefault="00777745" w:rsidP="00194575">
      <w:pPr>
        <w:autoSpaceDE w:val="0"/>
        <w:autoSpaceDN w:val="0"/>
        <w:adjustRightInd w:val="0"/>
        <w:rPr>
          <w:rStyle w:val="Hyperlink"/>
          <w:rFonts w:ascii="Georgia" w:hAnsi="Georgia" w:cs="Georgia"/>
        </w:rPr>
      </w:pPr>
    </w:p>
    <w:p w14:paraId="417E1D26" w14:textId="1E31250E" w:rsidR="00AA750A" w:rsidRDefault="00AA750A" w:rsidP="00194575">
      <w:pPr>
        <w:autoSpaceDE w:val="0"/>
        <w:autoSpaceDN w:val="0"/>
        <w:adjustRightInd w:val="0"/>
        <w:rPr>
          <w:rStyle w:val="Hyperlink"/>
          <w:rFonts w:ascii="Georgia" w:hAnsi="Georgia" w:cs="Georgia"/>
        </w:rPr>
      </w:pPr>
    </w:p>
    <w:p w14:paraId="5E67534A" w14:textId="3CF3297B" w:rsidR="00AA750A" w:rsidRDefault="00AA750A" w:rsidP="00194575">
      <w:pPr>
        <w:autoSpaceDE w:val="0"/>
        <w:autoSpaceDN w:val="0"/>
        <w:adjustRightInd w:val="0"/>
        <w:rPr>
          <w:rStyle w:val="Hyperlink"/>
          <w:rFonts w:ascii="Georgia" w:hAnsi="Georgia" w:cs="Georgia"/>
        </w:rPr>
      </w:pPr>
    </w:p>
    <w:p w14:paraId="578B273A" w14:textId="106CCA38" w:rsidR="00AA750A" w:rsidRDefault="00AA750A" w:rsidP="00194575">
      <w:pPr>
        <w:autoSpaceDE w:val="0"/>
        <w:autoSpaceDN w:val="0"/>
        <w:adjustRightInd w:val="0"/>
        <w:rPr>
          <w:rStyle w:val="Hyperlink"/>
          <w:rFonts w:ascii="Georgia" w:hAnsi="Georgia" w:cs="Georgia"/>
        </w:rPr>
      </w:pPr>
    </w:p>
    <w:p w14:paraId="38967A45" w14:textId="77777777" w:rsidR="00AA750A" w:rsidRDefault="00AA750A" w:rsidP="00194575">
      <w:pPr>
        <w:autoSpaceDE w:val="0"/>
        <w:autoSpaceDN w:val="0"/>
        <w:adjustRightInd w:val="0"/>
        <w:rPr>
          <w:rStyle w:val="Hyperlink"/>
          <w:rFonts w:ascii="Georgia" w:hAnsi="Georgia" w:cs="Georgia"/>
        </w:rPr>
      </w:pPr>
    </w:p>
    <w:p w14:paraId="4C8C3220" w14:textId="26331E71" w:rsidR="00D612A9" w:rsidRDefault="00D612A9" w:rsidP="00194575">
      <w:pPr>
        <w:autoSpaceDE w:val="0"/>
        <w:autoSpaceDN w:val="0"/>
        <w:adjustRightInd w:val="0"/>
        <w:rPr>
          <w:rStyle w:val="Hyperlink"/>
          <w:rFonts w:ascii="Georgia" w:hAnsi="Georgia" w:cs="Georgia"/>
        </w:rPr>
      </w:pPr>
    </w:p>
    <w:p w14:paraId="122398B7" w14:textId="77777777" w:rsidR="00A14922" w:rsidRDefault="00A14922" w:rsidP="00194575">
      <w:pPr>
        <w:autoSpaceDE w:val="0"/>
        <w:autoSpaceDN w:val="0"/>
        <w:adjustRightInd w:val="0"/>
        <w:rPr>
          <w:rStyle w:val="Hyperlink"/>
          <w:rFonts w:ascii="Georgia" w:hAnsi="Georgia" w:cs="Georgia"/>
        </w:rPr>
      </w:pPr>
    </w:p>
    <w:p w14:paraId="016EAEB9" w14:textId="003D73EB" w:rsidR="00C0759B" w:rsidRPr="00D612A9" w:rsidRDefault="00017651" w:rsidP="007A4EB8">
      <w:pPr>
        <w:pBdr>
          <w:bottom w:val="single" w:sz="4" w:space="1" w:color="auto"/>
        </w:pBdr>
        <w:rPr>
          <w:rFonts w:ascii="Georgia" w:hAnsi="Georgia" w:cs="Georgia"/>
          <w:b/>
          <w:sz w:val="28"/>
          <w:szCs w:val="28"/>
        </w:rPr>
      </w:pPr>
      <w:r w:rsidRPr="00D612A9">
        <w:rPr>
          <w:rFonts w:ascii="Georgia" w:hAnsi="Georgia" w:cs="Helvetica-Bold"/>
          <w:b/>
          <w:bCs/>
          <w:sz w:val="28"/>
          <w:szCs w:val="28"/>
        </w:rPr>
        <w:t>E</w:t>
      </w:r>
      <w:r w:rsidR="004B24D0" w:rsidRPr="00D612A9">
        <w:rPr>
          <w:rFonts w:ascii="Georgia" w:hAnsi="Georgia" w:cs="Helvetica-Bold"/>
          <w:b/>
          <w:bCs/>
          <w:sz w:val="28"/>
          <w:szCs w:val="28"/>
        </w:rPr>
        <w:t>s spielen</w:t>
      </w:r>
    </w:p>
    <w:p w14:paraId="7351CCB9" w14:textId="338317D8" w:rsidR="009F1847" w:rsidRPr="0060496C" w:rsidRDefault="009F1847" w:rsidP="009F1847">
      <w:pPr>
        <w:autoSpaceDE w:val="0"/>
        <w:autoSpaceDN w:val="0"/>
        <w:adjustRightInd w:val="0"/>
        <w:rPr>
          <w:rFonts w:ascii="Georgia" w:hAnsi="Georgia" w:cs="CenturyGothic"/>
          <w:sz w:val="23"/>
          <w:szCs w:val="23"/>
        </w:rPr>
      </w:pPr>
    </w:p>
    <w:p w14:paraId="6F27C28A" w14:textId="77777777" w:rsidR="00777745" w:rsidRPr="0060496C" w:rsidRDefault="00777745" w:rsidP="00777745">
      <w:pPr>
        <w:autoSpaceDE w:val="0"/>
        <w:autoSpaceDN w:val="0"/>
        <w:adjustRightInd w:val="0"/>
        <w:rPr>
          <w:rFonts w:ascii="Georgia" w:hAnsi="Georgia" w:cs="Helvetica-Bold"/>
          <w:b/>
          <w:bCs/>
          <w:sz w:val="23"/>
          <w:szCs w:val="23"/>
        </w:rPr>
      </w:pPr>
      <w:r w:rsidRPr="0060496C">
        <w:rPr>
          <w:rFonts w:ascii="Georgia" w:hAnsi="Georgia" w:cs="Helvetica-Bold"/>
          <w:b/>
          <w:bCs/>
          <w:sz w:val="23"/>
          <w:szCs w:val="23"/>
        </w:rPr>
        <w:t>Stefanie Altenhofer</w:t>
      </w:r>
    </w:p>
    <w:p w14:paraId="635F19A6" w14:textId="77777777" w:rsidR="00777745" w:rsidRPr="00706D57" w:rsidRDefault="00777745" w:rsidP="00777745">
      <w:pPr>
        <w:pStyle w:val="StandardWeb"/>
        <w:shd w:val="clear" w:color="auto" w:fill="FFFFFF"/>
        <w:spacing w:before="0" w:beforeAutospacing="0" w:after="0" w:afterAutospacing="0"/>
        <w:textAlignment w:val="baseline"/>
        <w:rPr>
          <w:rFonts w:ascii="Georgia" w:hAnsi="Georgia"/>
          <w:color w:val="000000"/>
          <w:sz w:val="23"/>
          <w:szCs w:val="23"/>
        </w:rPr>
      </w:pPr>
      <w:r w:rsidRPr="0060496C">
        <w:rPr>
          <w:rFonts w:ascii="Georgia" w:hAnsi="Georgia" w:cs="Helvetica-Bold"/>
          <w:b/>
          <w:bCs/>
          <w:color w:val="A6A6A6" w:themeColor="background1" w:themeShade="A6"/>
          <w:sz w:val="23"/>
          <w:szCs w:val="23"/>
        </w:rPr>
        <w:t>Schauspiel</w:t>
      </w:r>
      <w:r w:rsidRPr="0060496C">
        <w:rPr>
          <w:rFonts w:ascii="Georgia" w:hAnsi="Georgia" w:cs="Helvetica-Bold"/>
          <w:b/>
          <w:bCs/>
          <w:color w:val="A6A6A6" w:themeColor="background1" w:themeShade="A6"/>
          <w:sz w:val="23"/>
          <w:szCs w:val="23"/>
        </w:rPr>
        <w:br/>
      </w:r>
      <w:r w:rsidRPr="004A307B">
        <w:rPr>
          <w:rFonts w:ascii="Georgia" w:eastAsia="Calibri" w:hAnsi="Georgia"/>
          <w:color w:val="000000"/>
          <w:sz w:val="23"/>
          <w:szCs w:val="23"/>
          <w:bdr w:val="none" w:sz="0" w:space="0" w:color="auto" w:frame="1"/>
          <w:lang w:val="de-AT"/>
        </w:rPr>
        <w:t xml:space="preserve">Stefanie Altenhofer ist freie Schauspielerin sowie Regisseurin und lebt in Wien. 2018 war sie Mitbegründerin des Kollektivs </w:t>
      </w:r>
      <w:r w:rsidRPr="004A307B">
        <w:rPr>
          <w:rFonts w:ascii="Georgia" w:eastAsia="Calibri" w:hAnsi="Georgia"/>
          <w:i/>
          <w:iCs/>
          <w:color w:val="000000"/>
          <w:sz w:val="23"/>
          <w:szCs w:val="23"/>
          <w:bdr w:val="none" w:sz="0" w:space="0" w:color="auto" w:frame="1"/>
          <w:lang w:val="de-AT"/>
        </w:rPr>
        <w:t>Das Schauwerk,</w:t>
      </w:r>
      <w:r w:rsidRPr="004A307B">
        <w:rPr>
          <w:rFonts w:ascii="Georgia" w:eastAsia="Calibri" w:hAnsi="Georgia"/>
          <w:color w:val="000000"/>
          <w:sz w:val="23"/>
          <w:szCs w:val="23"/>
          <w:bdr w:val="none" w:sz="0" w:space="0" w:color="auto" w:frame="1"/>
          <w:lang w:val="de-AT"/>
        </w:rPr>
        <w:t xml:space="preserve"> in dem sie seither in den Bereichen Schauspiel, Regie, Konzeption und Textentwicklung tätig ist und mit dem sie mehrere erfolgreiche Produktionen (u.a. </w:t>
      </w:r>
      <w:r w:rsidRPr="004A307B">
        <w:rPr>
          <w:rFonts w:ascii="Georgia" w:eastAsia="Calibri" w:hAnsi="Georgia"/>
          <w:i/>
          <w:iCs/>
          <w:color w:val="000000"/>
          <w:sz w:val="23"/>
          <w:szCs w:val="23"/>
          <w:bdr w:val="none" w:sz="0" w:space="0" w:color="auto" w:frame="1"/>
          <w:lang w:val="de-AT"/>
        </w:rPr>
        <w:t>GENERATION WHY</w:t>
      </w:r>
      <w:r w:rsidRPr="004A307B">
        <w:rPr>
          <w:rFonts w:ascii="Georgia" w:eastAsia="Calibri" w:hAnsi="Georgia"/>
          <w:color w:val="000000"/>
          <w:sz w:val="23"/>
          <w:szCs w:val="23"/>
          <w:bdr w:val="none" w:sz="0" w:space="0" w:color="auto" w:frame="1"/>
          <w:lang w:val="de-AT"/>
        </w:rPr>
        <w:t xml:space="preserve">) sowie Preise (Anerkennungspreis f. Bühnenkunst, Land OÖ 2019/20; Kunstförderpreis, Stadt Linz 2023) verbuchen kann. Weitere Schauspielengagements führten sie u.a. ins </w:t>
      </w:r>
      <w:r w:rsidRPr="004A307B">
        <w:rPr>
          <w:rFonts w:ascii="Georgia" w:eastAsia="Calibri" w:hAnsi="Georgia"/>
          <w:i/>
          <w:iCs/>
          <w:color w:val="000000"/>
          <w:sz w:val="23"/>
          <w:szCs w:val="23"/>
          <w:bdr w:val="none" w:sz="0" w:space="0" w:color="auto" w:frame="1"/>
          <w:lang w:val="de-AT"/>
        </w:rPr>
        <w:t>Landestheater Linz, Theater Phönix Linz</w:t>
      </w:r>
      <w:r w:rsidRPr="004A307B">
        <w:rPr>
          <w:rFonts w:ascii="Georgia" w:eastAsia="Calibri" w:hAnsi="Georgia"/>
          <w:color w:val="000000"/>
          <w:sz w:val="23"/>
          <w:szCs w:val="23"/>
          <w:bdr w:val="none" w:sz="0" w:space="0" w:color="auto" w:frame="1"/>
          <w:lang w:val="de-AT"/>
        </w:rPr>
        <w:t xml:space="preserve">, ins </w:t>
      </w:r>
      <w:r w:rsidRPr="004A307B">
        <w:rPr>
          <w:rFonts w:ascii="Georgia" w:eastAsia="Calibri" w:hAnsi="Georgia"/>
          <w:i/>
          <w:iCs/>
          <w:color w:val="000000"/>
          <w:sz w:val="23"/>
          <w:szCs w:val="23"/>
          <w:bdr w:val="none" w:sz="0" w:space="0" w:color="auto" w:frame="1"/>
          <w:lang w:val="de-AT"/>
        </w:rPr>
        <w:t>Ateliertheater Wien</w:t>
      </w:r>
      <w:r w:rsidRPr="004A307B">
        <w:rPr>
          <w:rFonts w:ascii="Georgia" w:eastAsia="Calibri" w:hAnsi="Georgia"/>
          <w:color w:val="000000"/>
          <w:sz w:val="23"/>
          <w:szCs w:val="23"/>
          <w:bdr w:val="none" w:sz="0" w:space="0" w:color="auto" w:frame="1"/>
          <w:lang w:val="de-AT"/>
        </w:rPr>
        <w:t xml:space="preserve">, in den </w:t>
      </w:r>
      <w:r w:rsidRPr="004A307B">
        <w:rPr>
          <w:rFonts w:ascii="Georgia" w:eastAsia="Calibri" w:hAnsi="Georgia"/>
          <w:i/>
          <w:iCs/>
          <w:color w:val="000000"/>
          <w:sz w:val="23"/>
          <w:szCs w:val="23"/>
          <w:bdr w:val="none" w:sz="0" w:space="0" w:color="auto" w:frame="1"/>
          <w:lang w:val="de-AT"/>
        </w:rPr>
        <w:t xml:space="preserve">Dschungel Wien, </w:t>
      </w:r>
      <w:r w:rsidRPr="004A307B">
        <w:rPr>
          <w:rFonts w:ascii="Georgia" w:eastAsia="Calibri" w:hAnsi="Georgia"/>
          <w:color w:val="000000"/>
          <w:sz w:val="23"/>
          <w:szCs w:val="23"/>
          <w:bdr w:val="none" w:sz="0" w:space="0" w:color="auto" w:frame="1"/>
          <w:lang w:val="de-AT"/>
        </w:rPr>
        <w:t xml:space="preserve">den </w:t>
      </w:r>
      <w:proofErr w:type="spellStart"/>
      <w:r w:rsidRPr="004A307B">
        <w:rPr>
          <w:rFonts w:ascii="Georgia" w:eastAsia="Calibri" w:hAnsi="Georgia"/>
          <w:i/>
          <w:iCs/>
          <w:color w:val="000000"/>
          <w:sz w:val="23"/>
          <w:szCs w:val="23"/>
          <w:bdr w:val="none" w:sz="0" w:space="0" w:color="auto" w:frame="1"/>
          <w:lang w:val="de-AT"/>
        </w:rPr>
        <w:t>Kultur.Park.Traun</w:t>
      </w:r>
      <w:proofErr w:type="spellEnd"/>
      <w:r w:rsidRPr="004A307B">
        <w:rPr>
          <w:rFonts w:ascii="Georgia" w:eastAsia="Calibri" w:hAnsi="Georgia"/>
          <w:i/>
          <w:iCs/>
          <w:color w:val="000000"/>
          <w:sz w:val="23"/>
          <w:szCs w:val="23"/>
          <w:bdr w:val="none" w:sz="0" w:space="0" w:color="auto" w:frame="1"/>
          <w:lang w:val="de-AT"/>
        </w:rPr>
        <w:t xml:space="preserve"> </w:t>
      </w:r>
      <w:r w:rsidRPr="004A307B">
        <w:rPr>
          <w:rFonts w:ascii="Georgia" w:eastAsia="Calibri" w:hAnsi="Georgia"/>
          <w:color w:val="000000"/>
          <w:sz w:val="23"/>
          <w:szCs w:val="23"/>
          <w:bdr w:val="none" w:sz="0" w:space="0" w:color="auto" w:frame="1"/>
          <w:lang w:val="de-AT"/>
        </w:rPr>
        <w:t>sowie zum</w:t>
      </w:r>
      <w:r w:rsidRPr="004A307B">
        <w:rPr>
          <w:rFonts w:ascii="Georgia" w:eastAsia="Calibri" w:hAnsi="Georgia"/>
          <w:i/>
          <w:iCs/>
          <w:color w:val="000000"/>
          <w:sz w:val="23"/>
          <w:szCs w:val="23"/>
          <w:bdr w:val="none" w:sz="0" w:space="0" w:color="auto" w:frame="1"/>
          <w:lang w:val="de-AT"/>
        </w:rPr>
        <w:t> </w:t>
      </w:r>
      <w:proofErr w:type="spellStart"/>
      <w:r w:rsidRPr="004A307B">
        <w:rPr>
          <w:rFonts w:ascii="Georgia" w:eastAsia="Calibri" w:hAnsi="Georgia"/>
          <w:i/>
          <w:iCs/>
          <w:color w:val="000000"/>
          <w:sz w:val="23"/>
          <w:szCs w:val="23"/>
          <w:bdr w:val="none" w:sz="0" w:space="0" w:color="auto" w:frame="1"/>
          <w:lang w:val="de-AT"/>
        </w:rPr>
        <w:t>Theaterspectacel</w:t>
      </w:r>
      <w:proofErr w:type="spellEnd"/>
      <w:r w:rsidRPr="004A307B">
        <w:rPr>
          <w:rFonts w:ascii="Georgia" w:eastAsia="Calibri" w:hAnsi="Georgia"/>
          <w:i/>
          <w:iCs/>
          <w:color w:val="000000"/>
          <w:sz w:val="23"/>
          <w:szCs w:val="23"/>
          <w:bdr w:val="none" w:sz="0" w:space="0" w:color="auto" w:frame="1"/>
          <w:lang w:val="de-AT"/>
        </w:rPr>
        <w:t xml:space="preserve"> Wilhering. </w:t>
      </w:r>
      <w:r w:rsidRPr="004A307B">
        <w:rPr>
          <w:rFonts w:ascii="Georgia" w:eastAsia="Calibri" w:hAnsi="Georgia"/>
          <w:color w:val="000000"/>
          <w:sz w:val="23"/>
          <w:szCs w:val="23"/>
          <w:bdr w:val="none" w:sz="0" w:space="0" w:color="auto" w:frame="1"/>
          <w:lang w:val="de-AT"/>
        </w:rPr>
        <w:t xml:space="preserve">Seit 2021 ist sie Mitglied der Improvisationstheatergruppe </w:t>
      </w:r>
      <w:r w:rsidRPr="004A307B">
        <w:rPr>
          <w:rFonts w:ascii="Georgia" w:eastAsia="Calibri" w:hAnsi="Georgia"/>
          <w:i/>
          <w:iCs/>
          <w:color w:val="000000"/>
          <w:sz w:val="23"/>
          <w:szCs w:val="23"/>
          <w:bdr w:val="none" w:sz="0" w:space="0" w:color="auto" w:frame="1"/>
          <w:lang w:val="de-AT"/>
        </w:rPr>
        <w:t xml:space="preserve">die </w:t>
      </w:r>
      <w:proofErr w:type="spellStart"/>
      <w:r w:rsidRPr="004A307B">
        <w:rPr>
          <w:rFonts w:ascii="Georgia" w:eastAsia="Calibri" w:hAnsi="Georgia"/>
          <w:i/>
          <w:iCs/>
          <w:color w:val="000000"/>
          <w:sz w:val="23"/>
          <w:szCs w:val="23"/>
          <w:bdr w:val="none" w:sz="0" w:space="0" w:color="auto" w:frame="1"/>
          <w:lang w:val="de-AT"/>
        </w:rPr>
        <w:t>zebras</w:t>
      </w:r>
      <w:proofErr w:type="spellEnd"/>
      <w:r w:rsidRPr="004A307B">
        <w:rPr>
          <w:rFonts w:ascii="Georgia" w:eastAsia="Calibri" w:hAnsi="Georgia"/>
          <w:color w:val="000000"/>
          <w:sz w:val="23"/>
          <w:szCs w:val="23"/>
          <w:bdr w:val="none" w:sz="0" w:space="0" w:color="auto" w:frame="1"/>
          <w:lang w:val="de-AT"/>
        </w:rPr>
        <w:t xml:space="preserve">. 2024 gründete sie in Wien den Theaterverein </w:t>
      </w:r>
      <w:proofErr w:type="spellStart"/>
      <w:r w:rsidRPr="004A307B">
        <w:rPr>
          <w:rFonts w:ascii="Georgia" w:eastAsia="Calibri" w:hAnsi="Georgia"/>
          <w:i/>
          <w:iCs/>
          <w:color w:val="000000"/>
          <w:sz w:val="23"/>
          <w:szCs w:val="23"/>
          <w:bdr w:val="none" w:sz="0" w:space="0" w:color="auto" w:frame="1"/>
          <w:lang w:val="de-AT"/>
        </w:rPr>
        <w:t>hydro</w:t>
      </w:r>
      <w:proofErr w:type="spellEnd"/>
      <w:r w:rsidRPr="004A307B">
        <w:rPr>
          <w:rFonts w:ascii="Georgia" w:eastAsia="Calibri" w:hAnsi="Georgia"/>
          <w:i/>
          <w:iCs/>
          <w:color w:val="000000"/>
          <w:sz w:val="23"/>
          <w:szCs w:val="23"/>
          <w:bdr w:val="none" w:sz="0" w:space="0" w:color="auto" w:frame="1"/>
          <w:lang w:val="de-AT"/>
        </w:rPr>
        <w:t>_</w:t>
      </w:r>
      <w:r w:rsidRPr="004A307B">
        <w:rPr>
          <w:rFonts w:ascii="Georgia" w:eastAsia="Calibri" w:hAnsi="Georgia"/>
          <w:color w:val="000000"/>
          <w:sz w:val="23"/>
          <w:szCs w:val="23"/>
          <w:bdr w:val="none" w:sz="0" w:space="0" w:color="auto" w:frame="1"/>
          <w:lang w:val="de-AT"/>
        </w:rPr>
        <w:t>, mit dem sie Produktionen für Junges Publikum entwickelt (u.a. Dramatiker*</w:t>
      </w:r>
      <w:proofErr w:type="spellStart"/>
      <w:r w:rsidRPr="004A307B">
        <w:rPr>
          <w:rFonts w:ascii="Georgia" w:eastAsia="Calibri" w:hAnsi="Georgia"/>
          <w:color w:val="000000"/>
          <w:sz w:val="23"/>
          <w:szCs w:val="23"/>
          <w:bdr w:val="none" w:sz="0" w:space="0" w:color="auto" w:frame="1"/>
          <w:lang w:val="de-AT"/>
        </w:rPr>
        <w:t>innenfestival</w:t>
      </w:r>
      <w:proofErr w:type="spellEnd"/>
      <w:r w:rsidRPr="004A307B">
        <w:rPr>
          <w:rFonts w:ascii="Georgia" w:eastAsia="Calibri" w:hAnsi="Georgia"/>
          <w:color w:val="000000"/>
          <w:sz w:val="23"/>
          <w:szCs w:val="23"/>
          <w:bdr w:val="none" w:sz="0" w:space="0" w:color="auto" w:frame="1"/>
          <w:lang w:val="de-AT"/>
        </w:rPr>
        <w:t xml:space="preserve"> Graz). Sie realisierte zudem eigene Regiearbeiten, zuletzt </w:t>
      </w:r>
      <w:r w:rsidRPr="004A307B">
        <w:rPr>
          <w:rFonts w:ascii="Georgia" w:eastAsia="Calibri" w:hAnsi="Georgia"/>
          <w:i/>
          <w:iCs/>
          <w:color w:val="000000"/>
          <w:sz w:val="23"/>
          <w:szCs w:val="23"/>
          <w:bdr w:val="none" w:sz="0" w:space="0" w:color="auto" w:frame="1"/>
          <w:lang w:val="de-AT"/>
        </w:rPr>
        <w:t>From Zero to ZACK PRACK oder heroisch in die Katastrophe</w:t>
      </w:r>
      <w:r w:rsidRPr="004A307B">
        <w:rPr>
          <w:rFonts w:ascii="Georgia" w:eastAsia="Calibri" w:hAnsi="Georgia"/>
          <w:color w:val="000000"/>
          <w:sz w:val="23"/>
          <w:szCs w:val="23"/>
          <w:bdr w:val="none" w:sz="0" w:space="0" w:color="auto" w:frame="1"/>
          <w:lang w:val="de-AT"/>
        </w:rPr>
        <w:t xml:space="preserve"> (ebenso Co-Autorin) mit Uraufführung im </w:t>
      </w:r>
      <w:r w:rsidRPr="004A307B">
        <w:rPr>
          <w:rFonts w:ascii="Georgia" w:eastAsia="Calibri" w:hAnsi="Georgia"/>
          <w:i/>
          <w:iCs/>
          <w:color w:val="000000"/>
          <w:sz w:val="23"/>
          <w:szCs w:val="23"/>
          <w:bdr w:val="none" w:sz="0" w:space="0" w:color="auto" w:frame="1"/>
          <w:lang w:val="de-AT"/>
        </w:rPr>
        <w:t>Theater Phönix</w:t>
      </w:r>
      <w:r w:rsidRPr="004A307B">
        <w:rPr>
          <w:rFonts w:ascii="Georgia" w:eastAsia="Calibri" w:hAnsi="Georgia"/>
          <w:color w:val="000000"/>
          <w:sz w:val="23"/>
          <w:szCs w:val="23"/>
          <w:bdr w:val="none" w:sz="0" w:space="0" w:color="auto" w:frame="1"/>
          <w:lang w:val="de-AT"/>
        </w:rPr>
        <w:t xml:space="preserve"> im Rahmen des SCHÄXPIR Festival 2023. Sie steht außerdem regelmäßig vor der Kamera (u.a. </w:t>
      </w:r>
      <w:r w:rsidRPr="004A307B">
        <w:rPr>
          <w:rFonts w:ascii="Georgia" w:eastAsia="Calibri" w:hAnsi="Georgia"/>
          <w:i/>
          <w:iCs/>
          <w:color w:val="000000"/>
          <w:sz w:val="23"/>
          <w:szCs w:val="23"/>
          <w:bdr w:val="none" w:sz="0" w:space="0" w:color="auto" w:frame="1"/>
          <w:lang w:val="de-AT"/>
        </w:rPr>
        <w:t>SOKO Linz</w:t>
      </w:r>
      <w:r w:rsidRPr="004A307B">
        <w:rPr>
          <w:rFonts w:ascii="Georgia" w:eastAsia="Calibri" w:hAnsi="Georgia"/>
          <w:color w:val="000000"/>
          <w:sz w:val="23"/>
          <w:szCs w:val="23"/>
          <w:bdr w:val="none" w:sz="0" w:space="0" w:color="auto" w:frame="1"/>
          <w:lang w:val="de-AT"/>
        </w:rPr>
        <w:t>). Neben ihrem Schauspieldiplom hat sie das Magisterstudium Sozialwirtschaft an der JKU Linz absolviert.</w:t>
      </w:r>
    </w:p>
    <w:p w14:paraId="71032E8E" w14:textId="77777777" w:rsidR="00777745" w:rsidRDefault="00777745" w:rsidP="00AA750A">
      <w:pPr>
        <w:autoSpaceDE w:val="0"/>
        <w:autoSpaceDN w:val="0"/>
        <w:adjustRightInd w:val="0"/>
        <w:rPr>
          <w:rFonts w:ascii="Georgia-Bold" w:eastAsiaTheme="minorHAnsi" w:hAnsi="Georgia-Bold" w:cs="Georgia-Bold"/>
          <w:b/>
          <w:bCs/>
          <w:color w:val="000000"/>
          <w:sz w:val="23"/>
          <w:szCs w:val="23"/>
          <w:lang w:val="de-DE" w:eastAsia="en-US"/>
        </w:rPr>
      </w:pPr>
    </w:p>
    <w:p w14:paraId="0DB63D44" w14:textId="77777777" w:rsidR="00777745" w:rsidRDefault="00777745" w:rsidP="00777745">
      <w:pPr>
        <w:autoSpaceDE w:val="0"/>
        <w:autoSpaceDN w:val="0"/>
        <w:adjustRightInd w:val="0"/>
        <w:rPr>
          <w:rFonts w:ascii="Georgia-Bold" w:eastAsiaTheme="minorHAnsi" w:hAnsi="Georgia-Bold" w:cs="Georgia-Bold"/>
          <w:b/>
          <w:bCs/>
          <w:color w:val="000000"/>
          <w:sz w:val="23"/>
          <w:szCs w:val="23"/>
          <w:lang w:eastAsia="en-US"/>
        </w:rPr>
      </w:pPr>
      <w:r>
        <w:rPr>
          <w:rFonts w:ascii="Georgia-Bold" w:eastAsiaTheme="minorHAnsi" w:hAnsi="Georgia-Bold" w:cs="Georgia-Bold"/>
          <w:b/>
          <w:bCs/>
          <w:color w:val="000000"/>
          <w:sz w:val="23"/>
          <w:szCs w:val="23"/>
          <w:lang w:eastAsia="en-US"/>
        </w:rPr>
        <w:t>Matthias Hack</w:t>
      </w:r>
    </w:p>
    <w:p w14:paraId="235910ED" w14:textId="77777777" w:rsidR="00777745" w:rsidRDefault="00777745" w:rsidP="00777745">
      <w:pPr>
        <w:autoSpaceDE w:val="0"/>
        <w:autoSpaceDN w:val="0"/>
        <w:adjustRightInd w:val="0"/>
        <w:rPr>
          <w:rFonts w:ascii="Georgia-Bold" w:eastAsiaTheme="minorHAnsi" w:hAnsi="Georgia-Bold" w:cs="Georgia-Bold"/>
          <w:b/>
          <w:bCs/>
          <w:color w:val="A7A7A7"/>
          <w:sz w:val="23"/>
          <w:szCs w:val="23"/>
          <w:lang w:eastAsia="en-US"/>
        </w:rPr>
      </w:pPr>
      <w:r>
        <w:rPr>
          <w:rFonts w:ascii="Georgia-Bold" w:eastAsiaTheme="minorHAnsi" w:hAnsi="Georgia-Bold" w:cs="Georgia-Bold"/>
          <w:b/>
          <w:bCs/>
          <w:color w:val="A7A7A7"/>
          <w:sz w:val="23"/>
          <w:szCs w:val="23"/>
          <w:lang w:eastAsia="en-US"/>
        </w:rPr>
        <w:t>Schauspiel</w:t>
      </w:r>
    </w:p>
    <w:p w14:paraId="2AEB28EB"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r>
        <w:rPr>
          <w:rFonts w:ascii="Georgia" w:eastAsiaTheme="minorHAnsi" w:hAnsi="Georgia" w:cs="Georgia"/>
          <w:color w:val="000000"/>
          <w:sz w:val="23"/>
          <w:szCs w:val="23"/>
          <w:lang w:eastAsia="en-US"/>
        </w:rPr>
        <w:t>Matthias Hack wurde 1977 geboren und begann bereits im Alter von 16 Jahren Theater</w:t>
      </w:r>
    </w:p>
    <w:p w14:paraId="1A8D8A87"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r>
        <w:rPr>
          <w:rFonts w:ascii="Georgia" w:eastAsiaTheme="minorHAnsi" w:hAnsi="Georgia" w:cs="Georgia"/>
          <w:color w:val="000000"/>
          <w:sz w:val="23"/>
          <w:szCs w:val="23"/>
          <w:lang w:eastAsia="en-US"/>
        </w:rPr>
        <w:t>zu spielen.</w:t>
      </w:r>
    </w:p>
    <w:p w14:paraId="430817A3"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r>
        <w:rPr>
          <w:rFonts w:ascii="Georgia" w:eastAsiaTheme="minorHAnsi" w:hAnsi="Georgia" w:cs="Georgia"/>
          <w:color w:val="000000"/>
          <w:sz w:val="23"/>
          <w:szCs w:val="23"/>
          <w:lang w:eastAsia="en-US"/>
        </w:rPr>
        <w:t>Er studierte Schauspiel am Linzer Bruckner Konservatorium und war danach am Linzer</w:t>
      </w:r>
    </w:p>
    <w:p w14:paraId="287FA3B4"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r>
        <w:rPr>
          <w:rFonts w:ascii="Georgia" w:eastAsiaTheme="minorHAnsi" w:hAnsi="Georgia" w:cs="Georgia"/>
          <w:color w:val="000000"/>
          <w:sz w:val="23"/>
          <w:szCs w:val="23"/>
          <w:lang w:eastAsia="en-US"/>
        </w:rPr>
        <w:t>Landestheater engagiert. Als festes Ensemblemitglied war er von 2004 bis 2014 im</w:t>
      </w:r>
    </w:p>
    <w:p w14:paraId="43B801EA"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r>
        <w:rPr>
          <w:rFonts w:ascii="Georgia" w:eastAsiaTheme="minorHAnsi" w:hAnsi="Georgia" w:cs="Georgia"/>
          <w:color w:val="000000"/>
          <w:sz w:val="23"/>
          <w:szCs w:val="23"/>
          <w:lang w:eastAsia="en-US"/>
        </w:rPr>
        <w:t>Theater Phönix bei Stücken wie „Die Zofen“, „Bad Fucking“, „Herr Biedermann und die</w:t>
      </w:r>
    </w:p>
    <w:p w14:paraId="052E3977"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r>
        <w:rPr>
          <w:rFonts w:ascii="Georgia" w:eastAsiaTheme="minorHAnsi" w:hAnsi="Georgia" w:cs="Georgia"/>
          <w:color w:val="000000"/>
          <w:sz w:val="23"/>
          <w:szCs w:val="23"/>
          <w:lang w:eastAsia="en-US"/>
        </w:rPr>
        <w:t>Brandstifter“ sowie der mit dem „Beste Bundesländer-Aufführung“ ausgezeichneten</w:t>
      </w:r>
    </w:p>
    <w:p w14:paraId="595F3A55"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r>
        <w:rPr>
          <w:rFonts w:ascii="Georgia" w:eastAsiaTheme="minorHAnsi" w:hAnsi="Georgia" w:cs="Georgia"/>
          <w:color w:val="000000"/>
          <w:sz w:val="23"/>
          <w:szCs w:val="23"/>
          <w:lang w:eastAsia="en-US"/>
        </w:rPr>
        <w:t>Inszenierung von „Höllenangst“.</w:t>
      </w:r>
    </w:p>
    <w:p w14:paraId="354DC03F"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r>
        <w:rPr>
          <w:rFonts w:ascii="Georgia" w:eastAsiaTheme="minorHAnsi" w:hAnsi="Georgia" w:cs="Georgia"/>
          <w:color w:val="000000"/>
          <w:sz w:val="23"/>
          <w:szCs w:val="23"/>
          <w:lang w:eastAsia="en-US"/>
        </w:rPr>
        <w:t>2014 gastierte er bei den Vereinigten Bühnen Bozen in „Noch ist Polen nicht verloren“.</w:t>
      </w:r>
    </w:p>
    <w:p w14:paraId="02D503E9"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r>
        <w:rPr>
          <w:rFonts w:ascii="Georgia" w:eastAsiaTheme="minorHAnsi" w:hAnsi="Georgia" w:cs="Georgia"/>
          <w:color w:val="000000"/>
          <w:sz w:val="23"/>
          <w:szCs w:val="23"/>
          <w:lang w:eastAsia="en-US"/>
        </w:rPr>
        <w:t>Seit 2015 widmet er sich vermehrt Arbeiten bei Film und Fernsehen. Zu sehen war er in</w:t>
      </w:r>
    </w:p>
    <w:p w14:paraId="4103BF03"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proofErr w:type="spellStart"/>
      <w:r>
        <w:rPr>
          <w:rFonts w:ascii="Georgia" w:eastAsiaTheme="minorHAnsi" w:hAnsi="Georgia" w:cs="Georgia"/>
          <w:color w:val="000000"/>
          <w:sz w:val="23"/>
          <w:szCs w:val="23"/>
          <w:lang w:eastAsia="en-US"/>
        </w:rPr>
        <w:t>CopStories</w:t>
      </w:r>
      <w:proofErr w:type="spellEnd"/>
      <w:r>
        <w:rPr>
          <w:rFonts w:ascii="Georgia" w:eastAsiaTheme="minorHAnsi" w:hAnsi="Georgia" w:cs="Georgia"/>
          <w:color w:val="000000"/>
          <w:sz w:val="23"/>
          <w:szCs w:val="23"/>
          <w:lang w:eastAsia="en-US"/>
        </w:rPr>
        <w:t>, Schnell ermittelt, Soko Donau, Rosenheim Cops… um nur einige zu nennen.</w:t>
      </w:r>
    </w:p>
    <w:p w14:paraId="47C3A6DD"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r>
        <w:rPr>
          <w:rFonts w:ascii="Georgia" w:eastAsiaTheme="minorHAnsi" w:hAnsi="Georgia" w:cs="Georgia"/>
          <w:color w:val="000000"/>
          <w:sz w:val="23"/>
          <w:szCs w:val="23"/>
          <w:lang w:eastAsia="en-US"/>
        </w:rPr>
        <w:t>Seine Stimme leiht er nun auch gerne als Station-Voice den Radiosendern Life Radio</w:t>
      </w:r>
    </w:p>
    <w:p w14:paraId="37E555C9"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r>
        <w:rPr>
          <w:rFonts w:ascii="Georgia" w:eastAsiaTheme="minorHAnsi" w:hAnsi="Georgia" w:cs="Georgia"/>
          <w:color w:val="000000"/>
          <w:sz w:val="23"/>
          <w:szCs w:val="23"/>
          <w:lang w:eastAsia="en-US"/>
        </w:rPr>
        <w:t>sowie Antenne Steiermark und Antenne Kärnten.</w:t>
      </w:r>
    </w:p>
    <w:p w14:paraId="7418D044"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r>
        <w:rPr>
          <w:rFonts w:ascii="Georgia" w:eastAsiaTheme="minorHAnsi" w:hAnsi="Georgia" w:cs="Georgia"/>
          <w:color w:val="000000"/>
          <w:sz w:val="23"/>
          <w:szCs w:val="23"/>
          <w:lang w:eastAsia="en-US"/>
        </w:rPr>
        <w:t xml:space="preserve">Seit 2021 nun auch bei die </w:t>
      </w:r>
      <w:proofErr w:type="spellStart"/>
      <w:r>
        <w:rPr>
          <w:rFonts w:ascii="Georgia" w:eastAsiaTheme="minorHAnsi" w:hAnsi="Georgia" w:cs="Georgia"/>
          <w:color w:val="000000"/>
          <w:sz w:val="23"/>
          <w:szCs w:val="23"/>
          <w:lang w:eastAsia="en-US"/>
        </w:rPr>
        <w:t>zebras</w:t>
      </w:r>
      <w:proofErr w:type="spellEnd"/>
      <w:r>
        <w:rPr>
          <w:rFonts w:ascii="Georgia" w:eastAsiaTheme="minorHAnsi" w:hAnsi="Georgia" w:cs="Georgia"/>
          <w:color w:val="000000"/>
          <w:sz w:val="23"/>
          <w:szCs w:val="23"/>
          <w:lang w:eastAsia="en-US"/>
        </w:rPr>
        <w:t xml:space="preserve"> im Improtheater zu finden.</w:t>
      </w:r>
    </w:p>
    <w:p w14:paraId="76FAAF25" w14:textId="77777777" w:rsidR="00777745" w:rsidRDefault="00777745" w:rsidP="00777745">
      <w:pPr>
        <w:autoSpaceDE w:val="0"/>
        <w:autoSpaceDN w:val="0"/>
        <w:adjustRightInd w:val="0"/>
        <w:rPr>
          <w:rFonts w:ascii="Georgia" w:eastAsiaTheme="minorHAnsi" w:hAnsi="Georgia" w:cs="Georgia"/>
          <w:color w:val="000000"/>
          <w:sz w:val="23"/>
          <w:szCs w:val="23"/>
          <w:lang w:eastAsia="en-US"/>
        </w:rPr>
      </w:pPr>
      <w:r>
        <w:rPr>
          <w:rFonts w:ascii="Georgia" w:eastAsiaTheme="minorHAnsi" w:hAnsi="Georgia" w:cs="Georgia"/>
          <w:color w:val="000000"/>
          <w:sz w:val="23"/>
          <w:szCs w:val="23"/>
          <w:lang w:eastAsia="en-US"/>
        </w:rPr>
        <w:t>Neben seiner Familie (1 Sohn, 1 Tochter und seiner bezaubernden Frau) liebt er die</w:t>
      </w:r>
    </w:p>
    <w:p w14:paraId="0A1E14C2" w14:textId="77777777" w:rsidR="00777745" w:rsidRDefault="00777745" w:rsidP="00777745">
      <w:pPr>
        <w:autoSpaceDE w:val="0"/>
        <w:autoSpaceDN w:val="0"/>
        <w:adjustRightInd w:val="0"/>
        <w:rPr>
          <w:rFonts w:ascii="Georgia" w:eastAsiaTheme="minorHAnsi" w:hAnsi="Georgia" w:cs="Georgia"/>
          <w:color w:val="0000FF"/>
          <w:sz w:val="23"/>
          <w:szCs w:val="23"/>
          <w:lang w:eastAsia="en-US"/>
        </w:rPr>
      </w:pPr>
      <w:r>
        <w:rPr>
          <w:rFonts w:ascii="Georgia" w:eastAsiaTheme="minorHAnsi" w:hAnsi="Georgia" w:cs="Georgia"/>
          <w:color w:val="000000"/>
          <w:sz w:val="23"/>
          <w:szCs w:val="23"/>
          <w:lang w:eastAsia="en-US"/>
        </w:rPr>
        <w:t xml:space="preserve">Bösewicht-Rollen, sehr zum Leidwesen seiner Mutter. Mehr dazu auf … </w:t>
      </w:r>
      <w:hyperlink r:id="rId17" w:history="1">
        <w:r w:rsidRPr="00283D6B">
          <w:rPr>
            <w:rStyle w:val="Hyperlink"/>
            <w:rFonts w:ascii="Georgia" w:eastAsiaTheme="minorHAnsi" w:hAnsi="Georgia" w:cs="Georgia"/>
            <w:sz w:val="23"/>
            <w:szCs w:val="23"/>
            <w:lang w:eastAsia="en-US"/>
          </w:rPr>
          <w:t>www.matthiashack.com</w:t>
        </w:r>
      </w:hyperlink>
    </w:p>
    <w:p w14:paraId="3F0F02C2" w14:textId="77777777" w:rsidR="00777745" w:rsidRDefault="00777745" w:rsidP="00777745">
      <w:pPr>
        <w:autoSpaceDE w:val="0"/>
        <w:autoSpaceDN w:val="0"/>
        <w:adjustRightInd w:val="0"/>
        <w:rPr>
          <w:rStyle w:val="Hyperlink"/>
          <w:rFonts w:ascii="Georgia" w:hAnsi="Georgia" w:cs="Georgia"/>
          <w:sz w:val="23"/>
          <w:szCs w:val="23"/>
        </w:rPr>
      </w:pPr>
    </w:p>
    <w:p w14:paraId="7110E54D" w14:textId="77777777" w:rsidR="00777745" w:rsidRPr="0060496C" w:rsidRDefault="00777745" w:rsidP="00777745">
      <w:pPr>
        <w:autoSpaceDE w:val="0"/>
        <w:autoSpaceDN w:val="0"/>
        <w:adjustRightInd w:val="0"/>
        <w:rPr>
          <w:rFonts w:ascii="Georgia" w:hAnsi="Georgia" w:cs="Helvetica-Bold"/>
          <w:b/>
          <w:bCs/>
          <w:sz w:val="23"/>
          <w:szCs w:val="23"/>
        </w:rPr>
      </w:pPr>
      <w:r w:rsidRPr="0060496C">
        <w:rPr>
          <w:rFonts w:ascii="Georgia" w:hAnsi="Georgia" w:cs="Helvetica-Bold"/>
          <w:b/>
          <w:bCs/>
          <w:sz w:val="23"/>
          <w:szCs w:val="23"/>
        </w:rPr>
        <w:t>Matthias Schloßgangl</w:t>
      </w:r>
    </w:p>
    <w:p w14:paraId="3039B27D" w14:textId="77777777" w:rsidR="00777745" w:rsidRPr="0060496C" w:rsidRDefault="00777745" w:rsidP="00777745">
      <w:pPr>
        <w:autoSpaceDE w:val="0"/>
        <w:autoSpaceDN w:val="0"/>
        <w:adjustRightInd w:val="0"/>
        <w:rPr>
          <w:rFonts w:ascii="Georgia" w:hAnsi="Georgia" w:cs="Helvetica-Bold"/>
          <w:b/>
          <w:bCs/>
          <w:sz w:val="23"/>
          <w:szCs w:val="23"/>
        </w:rPr>
      </w:pPr>
      <w:r w:rsidRPr="0060496C">
        <w:rPr>
          <w:rFonts w:ascii="Georgia" w:hAnsi="Georgia" w:cs="Helvetica-Bold"/>
          <w:b/>
          <w:bCs/>
          <w:color w:val="A6A6A6" w:themeColor="background1" w:themeShade="A6"/>
          <w:sz w:val="23"/>
          <w:szCs w:val="23"/>
        </w:rPr>
        <w:t>Schauspiel</w:t>
      </w:r>
    </w:p>
    <w:p w14:paraId="30812507" w14:textId="77777777" w:rsidR="00777745" w:rsidRPr="00706D57" w:rsidRDefault="00777745" w:rsidP="00777745">
      <w:pPr>
        <w:pStyle w:val="StandardWeb"/>
        <w:shd w:val="clear" w:color="auto" w:fill="FFFFFF"/>
        <w:spacing w:before="0" w:beforeAutospacing="0" w:after="150" w:afterAutospacing="0"/>
        <w:textAlignment w:val="baseline"/>
        <w:rPr>
          <w:rFonts w:ascii="Georgia" w:hAnsi="Georgia"/>
          <w:color w:val="000000"/>
          <w:sz w:val="23"/>
          <w:szCs w:val="23"/>
        </w:rPr>
      </w:pPr>
      <w:r w:rsidRPr="00706D57">
        <w:rPr>
          <w:rFonts w:ascii="Georgia" w:hAnsi="Georgia"/>
          <w:color w:val="000000"/>
          <w:sz w:val="23"/>
          <w:szCs w:val="23"/>
        </w:rPr>
        <w:t>Geboren 1969 in Steyr</w:t>
      </w:r>
      <w:r w:rsidRPr="00706D57">
        <w:rPr>
          <w:rFonts w:ascii="Georgia" w:hAnsi="Georgia"/>
          <w:color w:val="000000"/>
          <w:sz w:val="23"/>
          <w:szCs w:val="23"/>
        </w:rPr>
        <w:br/>
        <w:t>Schauspielstudium am Brucknerkonservatorium Linz (Anton Bruckner Privatuniversität)</w:t>
      </w:r>
    </w:p>
    <w:p w14:paraId="6576392F" w14:textId="77777777" w:rsidR="00777745" w:rsidRPr="00706D57" w:rsidRDefault="00777745" w:rsidP="00777745">
      <w:pPr>
        <w:pStyle w:val="StandardWeb"/>
        <w:shd w:val="clear" w:color="auto" w:fill="FFFFFF"/>
        <w:spacing w:before="0" w:beforeAutospacing="0" w:after="150" w:afterAutospacing="0"/>
        <w:textAlignment w:val="baseline"/>
        <w:rPr>
          <w:rFonts w:ascii="Georgia" w:hAnsi="Georgia"/>
          <w:color w:val="000000"/>
          <w:sz w:val="23"/>
          <w:szCs w:val="23"/>
        </w:rPr>
      </w:pPr>
      <w:r w:rsidRPr="00706D57">
        <w:rPr>
          <w:rFonts w:ascii="Georgia" w:hAnsi="Georgia"/>
          <w:color w:val="000000"/>
          <w:sz w:val="23"/>
          <w:szCs w:val="23"/>
        </w:rPr>
        <w:t xml:space="preserve">1993-2012 als freischaffender Schauspieler an unterschiedlichen Theatern tätig, wie zum Beispiel: Theater Phönix, Theater des Kindes, Bühne 04, </w:t>
      </w:r>
      <w:proofErr w:type="spellStart"/>
      <w:r w:rsidRPr="00706D57">
        <w:rPr>
          <w:rFonts w:ascii="Georgia" w:hAnsi="Georgia"/>
          <w:color w:val="000000"/>
          <w:sz w:val="23"/>
          <w:szCs w:val="23"/>
        </w:rPr>
        <w:t>theaternyx</w:t>
      </w:r>
      <w:proofErr w:type="spellEnd"/>
      <w:r w:rsidRPr="00706D57">
        <w:rPr>
          <w:rFonts w:ascii="Georgia" w:hAnsi="Georgia"/>
          <w:color w:val="000000"/>
          <w:sz w:val="23"/>
          <w:szCs w:val="23"/>
        </w:rPr>
        <w:t xml:space="preserve">, Kellertheater, alle in Linz; beim </w:t>
      </w:r>
      <w:proofErr w:type="spellStart"/>
      <w:r w:rsidRPr="00706D57">
        <w:rPr>
          <w:rFonts w:ascii="Georgia" w:hAnsi="Georgia"/>
          <w:color w:val="000000"/>
          <w:sz w:val="23"/>
          <w:szCs w:val="23"/>
        </w:rPr>
        <w:t>theaterspectacel</w:t>
      </w:r>
      <w:proofErr w:type="spellEnd"/>
      <w:r w:rsidRPr="00706D57">
        <w:rPr>
          <w:rFonts w:ascii="Georgia" w:hAnsi="Georgia"/>
          <w:color w:val="000000"/>
          <w:sz w:val="23"/>
          <w:szCs w:val="23"/>
        </w:rPr>
        <w:t xml:space="preserve"> Wilhering, am Vorarlberger Landestheater, am Toi Haus Salzburg und bei der Theaterachse in Salzburg, Theater im Hof, Enns, Theater zum Fürchten, Wien</w:t>
      </w:r>
    </w:p>
    <w:p w14:paraId="037CB065" w14:textId="77777777" w:rsidR="00777745" w:rsidRPr="00706D57" w:rsidRDefault="00777745" w:rsidP="00777745">
      <w:pPr>
        <w:pStyle w:val="StandardWeb"/>
        <w:shd w:val="clear" w:color="auto" w:fill="FFFFFF"/>
        <w:spacing w:before="0" w:beforeAutospacing="0" w:after="150" w:afterAutospacing="0"/>
        <w:textAlignment w:val="baseline"/>
        <w:rPr>
          <w:rFonts w:ascii="Georgia" w:hAnsi="Georgia"/>
          <w:color w:val="000000"/>
          <w:sz w:val="23"/>
          <w:szCs w:val="23"/>
        </w:rPr>
      </w:pPr>
      <w:r w:rsidRPr="00706D57">
        <w:rPr>
          <w:rFonts w:ascii="Georgia" w:hAnsi="Georgia"/>
          <w:color w:val="000000"/>
          <w:sz w:val="23"/>
          <w:szCs w:val="23"/>
        </w:rPr>
        <w:t xml:space="preserve">Gründungsmitglied des Improvisationstheater-Ensembles „Die </w:t>
      </w:r>
      <w:proofErr w:type="spellStart"/>
      <w:r w:rsidRPr="00706D57">
        <w:rPr>
          <w:rFonts w:ascii="Georgia" w:hAnsi="Georgia"/>
          <w:color w:val="000000"/>
          <w:sz w:val="23"/>
          <w:szCs w:val="23"/>
        </w:rPr>
        <w:t>Impropheten</w:t>
      </w:r>
      <w:proofErr w:type="spellEnd"/>
      <w:r w:rsidRPr="00706D57">
        <w:rPr>
          <w:rFonts w:ascii="Georgia" w:hAnsi="Georgia"/>
          <w:color w:val="000000"/>
          <w:sz w:val="23"/>
          <w:szCs w:val="23"/>
        </w:rPr>
        <w:t>“ (2003) – Künstlerische Leitung der Gruppe 2009-2010</w:t>
      </w:r>
    </w:p>
    <w:p w14:paraId="6187D0E1" w14:textId="77777777" w:rsidR="00777745" w:rsidRPr="00706D57" w:rsidRDefault="00777745" w:rsidP="00777745">
      <w:pPr>
        <w:pStyle w:val="StandardWeb"/>
        <w:shd w:val="clear" w:color="auto" w:fill="FFFFFF"/>
        <w:spacing w:before="0" w:beforeAutospacing="0" w:after="150" w:afterAutospacing="0"/>
        <w:textAlignment w:val="baseline"/>
        <w:rPr>
          <w:rFonts w:ascii="Georgia" w:hAnsi="Georgia"/>
          <w:color w:val="000000"/>
          <w:sz w:val="23"/>
          <w:szCs w:val="23"/>
        </w:rPr>
      </w:pPr>
      <w:r w:rsidRPr="00706D57">
        <w:rPr>
          <w:rFonts w:ascii="Georgia" w:hAnsi="Georgia"/>
          <w:color w:val="000000"/>
          <w:sz w:val="23"/>
          <w:szCs w:val="23"/>
        </w:rPr>
        <w:t xml:space="preserve">Ab 2010: Gründer und künstlerischer Leiter „die </w:t>
      </w:r>
      <w:proofErr w:type="spellStart"/>
      <w:r w:rsidRPr="00706D57">
        <w:rPr>
          <w:rFonts w:ascii="Georgia" w:hAnsi="Georgia"/>
          <w:color w:val="000000"/>
          <w:sz w:val="23"/>
          <w:szCs w:val="23"/>
        </w:rPr>
        <w:t>zebras</w:t>
      </w:r>
      <w:proofErr w:type="spellEnd"/>
      <w:r w:rsidRPr="00706D57">
        <w:rPr>
          <w:rFonts w:ascii="Georgia" w:hAnsi="Georgia"/>
          <w:color w:val="000000"/>
          <w:sz w:val="23"/>
          <w:szCs w:val="23"/>
        </w:rPr>
        <w:t xml:space="preserve"> Improvisationstheater“</w:t>
      </w:r>
    </w:p>
    <w:p w14:paraId="32653ECD" w14:textId="77777777" w:rsidR="00777745" w:rsidRPr="00706D57" w:rsidRDefault="00777745" w:rsidP="00777745">
      <w:pPr>
        <w:pStyle w:val="StandardWeb"/>
        <w:shd w:val="clear" w:color="auto" w:fill="FFFFFF"/>
        <w:spacing w:before="0" w:beforeAutospacing="0" w:after="150" w:afterAutospacing="0"/>
        <w:textAlignment w:val="baseline"/>
        <w:rPr>
          <w:rFonts w:ascii="Georgia" w:hAnsi="Georgia"/>
          <w:color w:val="000000"/>
          <w:sz w:val="23"/>
          <w:szCs w:val="23"/>
        </w:rPr>
      </w:pPr>
      <w:r w:rsidRPr="00706D57">
        <w:rPr>
          <w:rFonts w:ascii="Georgia" w:hAnsi="Georgia"/>
          <w:color w:val="000000"/>
          <w:sz w:val="23"/>
          <w:szCs w:val="23"/>
        </w:rPr>
        <w:lastRenderedPageBreak/>
        <w:t xml:space="preserve">Regiearbeiten für die bühne04 (Antigone, 2007), die Lichtenberger Bühne (Der Bockerer, 2008), bei </w:t>
      </w:r>
      <w:proofErr w:type="spellStart"/>
      <w:r w:rsidRPr="00706D57">
        <w:rPr>
          <w:rFonts w:ascii="Georgia" w:hAnsi="Georgia"/>
          <w:color w:val="000000"/>
          <w:sz w:val="23"/>
          <w:szCs w:val="23"/>
        </w:rPr>
        <w:t>Vaginas</w:t>
      </w:r>
      <w:proofErr w:type="spellEnd"/>
      <w:r w:rsidRPr="00706D57">
        <w:rPr>
          <w:rFonts w:ascii="Georgia" w:hAnsi="Georgia"/>
          <w:color w:val="000000"/>
          <w:sz w:val="23"/>
          <w:szCs w:val="23"/>
        </w:rPr>
        <w:t xml:space="preserve"> im Dirndl (2010, Seminarkultur </w:t>
      </w:r>
      <w:proofErr w:type="spellStart"/>
      <w:r w:rsidRPr="00706D57">
        <w:rPr>
          <w:rFonts w:ascii="Georgia" w:hAnsi="Georgia"/>
          <w:color w:val="000000"/>
          <w:sz w:val="23"/>
          <w:szCs w:val="23"/>
        </w:rPr>
        <w:t>Wesenufer</w:t>
      </w:r>
      <w:proofErr w:type="spellEnd"/>
      <w:r w:rsidRPr="00706D57">
        <w:rPr>
          <w:rFonts w:ascii="Georgia" w:hAnsi="Georgia"/>
          <w:color w:val="000000"/>
          <w:sz w:val="23"/>
          <w:szCs w:val="23"/>
        </w:rPr>
        <w:t xml:space="preserve">) und für </w:t>
      </w:r>
      <w:proofErr w:type="spellStart"/>
      <w:r w:rsidRPr="00706D57">
        <w:rPr>
          <w:rFonts w:ascii="Georgia" w:hAnsi="Georgia"/>
          <w:color w:val="000000"/>
          <w:sz w:val="23"/>
          <w:szCs w:val="23"/>
        </w:rPr>
        <w:t>Planetmusical</w:t>
      </w:r>
      <w:proofErr w:type="spellEnd"/>
      <w:r w:rsidRPr="00706D57">
        <w:rPr>
          <w:rFonts w:ascii="Georgia" w:hAnsi="Georgia"/>
          <w:color w:val="000000"/>
          <w:sz w:val="23"/>
          <w:szCs w:val="23"/>
        </w:rPr>
        <w:t xml:space="preserve"> (2011 </w:t>
      </w:r>
      <w:proofErr w:type="spellStart"/>
      <w:r w:rsidRPr="00706D57">
        <w:rPr>
          <w:rFonts w:ascii="Georgia" w:hAnsi="Georgia"/>
          <w:color w:val="000000"/>
          <w:sz w:val="23"/>
          <w:szCs w:val="23"/>
        </w:rPr>
        <w:t>When</w:t>
      </w:r>
      <w:proofErr w:type="spellEnd"/>
      <w:r w:rsidRPr="00706D57">
        <w:rPr>
          <w:rFonts w:ascii="Georgia" w:hAnsi="Georgia"/>
          <w:color w:val="000000"/>
          <w:sz w:val="23"/>
          <w:szCs w:val="23"/>
        </w:rPr>
        <w:t xml:space="preserve"> </w:t>
      </w:r>
      <w:proofErr w:type="spellStart"/>
      <w:r w:rsidRPr="00706D57">
        <w:rPr>
          <w:rFonts w:ascii="Georgia" w:hAnsi="Georgia"/>
          <w:color w:val="000000"/>
          <w:sz w:val="23"/>
          <w:szCs w:val="23"/>
        </w:rPr>
        <w:t>years</w:t>
      </w:r>
      <w:proofErr w:type="spellEnd"/>
      <w:r w:rsidRPr="00706D57">
        <w:rPr>
          <w:rFonts w:ascii="Georgia" w:hAnsi="Georgia"/>
          <w:color w:val="000000"/>
          <w:sz w:val="23"/>
          <w:szCs w:val="23"/>
        </w:rPr>
        <w:t xml:space="preserve"> go by …)</w:t>
      </w:r>
    </w:p>
    <w:p w14:paraId="712709FF" w14:textId="77777777" w:rsidR="00777745" w:rsidRPr="00706D57" w:rsidRDefault="00777745" w:rsidP="00777745">
      <w:pPr>
        <w:pStyle w:val="StandardWeb"/>
        <w:shd w:val="clear" w:color="auto" w:fill="FFFFFF"/>
        <w:spacing w:before="0" w:beforeAutospacing="0" w:after="150" w:afterAutospacing="0"/>
        <w:textAlignment w:val="baseline"/>
        <w:rPr>
          <w:rFonts w:ascii="Georgia" w:hAnsi="Georgia"/>
          <w:color w:val="000000"/>
          <w:sz w:val="23"/>
          <w:szCs w:val="23"/>
        </w:rPr>
      </w:pPr>
      <w:r w:rsidRPr="00706D57">
        <w:rPr>
          <w:rFonts w:ascii="Georgia" w:hAnsi="Georgia"/>
          <w:color w:val="000000"/>
          <w:sz w:val="23"/>
          <w:szCs w:val="23"/>
        </w:rPr>
        <w:t>Moderator von Veranstaltungen</w:t>
      </w:r>
    </w:p>
    <w:p w14:paraId="01B77F71" w14:textId="77777777" w:rsidR="00777745" w:rsidRPr="00706D57" w:rsidRDefault="00777745" w:rsidP="00777745">
      <w:pPr>
        <w:pStyle w:val="StandardWeb"/>
        <w:shd w:val="clear" w:color="auto" w:fill="FFFFFF"/>
        <w:spacing w:before="0" w:beforeAutospacing="0" w:after="150" w:afterAutospacing="0"/>
        <w:textAlignment w:val="baseline"/>
        <w:rPr>
          <w:rFonts w:ascii="Georgia" w:hAnsi="Georgia"/>
          <w:color w:val="000000"/>
          <w:sz w:val="23"/>
          <w:szCs w:val="23"/>
        </w:rPr>
      </w:pPr>
      <w:r w:rsidRPr="00706D57">
        <w:rPr>
          <w:rFonts w:ascii="Georgia" w:hAnsi="Georgia"/>
          <w:color w:val="000000"/>
          <w:sz w:val="23"/>
          <w:szCs w:val="23"/>
        </w:rPr>
        <w:t>Sprech- und Stimmtrainer im europäischen Experten Netzwerk www.stimme.at</w:t>
      </w:r>
    </w:p>
    <w:p w14:paraId="77A0B2A4" w14:textId="77777777" w:rsidR="00777745" w:rsidRPr="00706D57" w:rsidRDefault="00777745" w:rsidP="00777745">
      <w:pPr>
        <w:pStyle w:val="StandardWeb"/>
        <w:shd w:val="clear" w:color="auto" w:fill="FFFFFF"/>
        <w:spacing w:before="0" w:beforeAutospacing="0" w:after="150" w:afterAutospacing="0"/>
        <w:textAlignment w:val="baseline"/>
        <w:rPr>
          <w:rFonts w:ascii="Georgia" w:hAnsi="Georgia"/>
          <w:color w:val="000000"/>
          <w:sz w:val="23"/>
          <w:szCs w:val="23"/>
        </w:rPr>
      </w:pPr>
      <w:r w:rsidRPr="00706D57">
        <w:rPr>
          <w:rFonts w:ascii="Georgia" w:hAnsi="Georgia"/>
          <w:color w:val="000000"/>
          <w:sz w:val="23"/>
          <w:szCs w:val="23"/>
        </w:rPr>
        <w:t>Lehrtätigkeit an Hochschulen und Universitäten</w:t>
      </w:r>
    </w:p>
    <w:p w14:paraId="6AF23E4E" w14:textId="77777777" w:rsidR="00777745" w:rsidRPr="00706D57" w:rsidRDefault="00777745" w:rsidP="00777745">
      <w:pPr>
        <w:pStyle w:val="StandardWeb"/>
        <w:shd w:val="clear" w:color="auto" w:fill="FFFFFF"/>
        <w:spacing w:before="0" w:beforeAutospacing="0" w:after="150" w:afterAutospacing="0"/>
        <w:textAlignment w:val="baseline"/>
        <w:rPr>
          <w:rFonts w:ascii="Georgia" w:hAnsi="Georgia"/>
          <w:color w:val="000000"/>
          <w:sz w:val="23"/>
          <w:szCs w:val="23"/>
        </w:rPr>
      </w:pPr>
      <w:r w:rsidRPr="00706D57">
        <w:rPr>
          <w:rFonts w:ascii="Georgia" w:hAnsi="Georgia"/>
          <w:color w:val="000000"/>
          <w:sz w:val="23"/>
          <w:szCs w:val="23"/>
        </w:rPr>
        <w:t>Seminare für öffentliche Einrichtungen und Unternehmen</w:t>
      </w:r>
    </w:p>
    <w:p w14:paraId="6A4D2980" w14:textId="77777777" w:rsidR="00777745" w:rsidRDefault="00777745" w:rsidP="00777745">
      <w:pPr>
        <w:autoSpaceDE w:val="0"/>
        <w:autoSpaceDN w:val="0"/>
        <w:adjustRightInd w:val="0"/>
        <w:rPr>
          <w:rStyle w:val="Hyperlink"/>
          <w:rFonts w:ascii="Georgia" w:hAnsi="Georgia" w:cs="Georgia"/>
          <w:sz w:val="23"/>
          <w:szCs w:val="23"/>
        </w:rPr>
      </w:pPr>
      <w:hyperlink r:id="rId18" w:history="1">
        <w:r w:rsidRPr="00706D57">
          <w:rPr>
            <w:rStyle w:val="Hyperlink"/>
            <w:rFonts w:ascii="Georgia" w:hAnsi="Georgia" w:cs="Georgia"/>
            <w:sz w:val="23"/>
            <w:szCs w:val="23"/>
          </w:rPr>
          <w:t>www.schlossgangl.com</w:t>
        </w:r>
      </w:hyperlink>
    </w:p>
    <w:p w14:paraId="7B9C42B0" w14:textId="34B75B6A" w:rsidR="003E60BA" w:rsidRDefault="003E60BA" w:rsidP="009F1847">
      <w:pPr>
        <w:spacing w:line="276" w:lineRule="auto"/>
        <w:rPr>
          <w:rFonts w:ascii="Georgia" w:hAnsi="Georgia"/>
          <w:sz w:val="23"/>
          <w:szCs w:val="23"/>
        </w:rPr>
      </w:pPr>
    </w:p>
    <w:p w14:paraId="75371980" w14:textId="77777777" w:rsidR="00777745" w:rsidRPr="0060496C" w:rsidRDefault="00777745" w:rsidP="00777745">
      <w:pPr>
        <w:autoSpaceDE w:val="0"/>
        <w:autoSpaceDN w:val="0"/>
        <w:adjustRightInd w:val="0"/>
        <w:rPr>
          <w:rFonts w:ascii="Georgia" w:hAnsi="Georgia" w:cs="Helvetica-Bold"/>
          <w:b/>
          <w:bCs/>
          <w:sz w:val="23"/>
          <w:szCs w:val="23"/>
        </w:rPr>
      </w:pPr>
      <w:r w:rsidRPr="0060496C">
        <w:rPr>
          <w:rFonts w:ascii="Georgia" w:hAnsi="Georgia" w:cs="Helvetica-Bold"/>
          <w:b/>
          <w:bCs/>
          <w:sz w:val="23"/>
          <w:szCs w:val="23"/>
        </w:rPr>
        <w:t>Andreas Neubauer</w:t>
      </w:r>
    </w:p>
    <w:p w14:paraId="5DDA310B" w14:textId="77777777" w:rsidR="00777745" w:rsidRPr="0060496C" w:rsidRDefault="00777745" w:rsidP="00777745">
      <w:pPr>
        <w:autoSpaceDE w:val="0"/>
        <w:autoSpaceDN w:val="0"/>
        <w:adjustRightInd w:val="0"/>
        <w:rPr>
          <w:rFonts w:ascii="Georgia" w:hAnsi="Georgia" w:cs="Helvetica-Bold"/>
          <w:b/>
          <w:bCs/>
          <w:color w:val="A6A6A6" w:themeColor="background1" w:themeShade="A6"/>
          <w:sz w:val="23"/>
          <w:szCs w:val="23"/>
        </w:rPr>
      </w:pPr>
      <w:r w:rsidRPr="0060496C">
        <w:rPr>
          <w:rFonts w:ascii="Georgia" w:hAnsi="Georgia" w:cs="Helvetica-Bold"/>
          <w:b/>
          <w:bCs/>
          <w:color w:val="A6A6A6" w:themeColor="background1" w:themeShade="A6"/>
          <w:sz w:val="23"/>
          <w:szCs w:val="23"/>
        </w:rPr>
        <w:t>Musik</w:t>
      </w:r>
    </w:p>
    <w:p w14:paraId="1698626B" w14:textId="77777777" w:rsidR="00777745" w:rsidRPr="0060496C" w:rsidRDefault="00777745" w:rsidP="00777745">
      <w:pPr>
        <w:pStyle w:val="StandardWeb"/>
        <w:spacing w:before="0" w:beforeAutospacing="0" w:after="0" w:afterAutospacing="0"/>
        <w:rPr>
          <w:rFonts w:ascii="Georgia" w:hAnsi="Georgia" w:cs="Calibri"/>
          <w:color w:val="000000"/>
          <w:sz w:val="23"/>
          <w:szCs w:val="23"/>
        </w:rPr>
      </w:pPr>
      <w:r w:rsidRPr="0060496C">
        <w:rPr>
          <w:rFonts w:ascii="Georgia" w:hAnsi="Georgia" w:cs="Calibri"/>
          <w:color w:val="000000"/>
          <w:sz w:val="23"/>
          <w:szCs w:val="23"/>
        </w:rPr>
        <w:t>Österreichischer Musiker und Komponist.</w:t>
      </w:r>
    </w:p>
    <w:p w14:paraId="6F045A2A" w14:textId="77777777" w:rsidR="00777745" w:rsidRDefault="00777745" w:rsidP="00777745">
      <w:pPr>
        <w:pStyle w:val="StandardWeb"/>
        <w:spacing w:before="0" w:beforeAutospacing="0" w:after="0" w:afterAutospacing="0"/>
        <w:rPr>
          <w:rFonts w:ascii="Georgia" w:hAnsi="Georgia" w:cs="Calibri"/>
          <w:color w:val="000000"/>
          <w:sz w:val="23"/>
          <w:szCs w:val="23"/>
        </w:rPr>
      </w:pPr>
      <w:r w:rsidRPr="0060496C">
        <w:rPr>
          <w:rFonts w:ascii="Georgia" w:hAnsi="Georgia" w:cs="Calibri"/>
          <w:color w:val="000000"/>
          <w:sz w:val="23"/>
          <w:szCs w:val="23"/>
        </w:rPr>
        <w:t>Geboren in Linz an der Donau, lebt in Altenberg bei Linz.</w:t>
      </w:r>
      <w:r w:rsidRPr="0060496C">
        <w:rPr>
          <w:rFonts w:ascii="Georgia" w:hAnsi="Georgia" w:cs="Calibri"/>
          <w:color w:val="000000"/>
          <w:sz w:val="23"/>
          <w:szCs w:val="23"/>
        </w:rPr>
        <w:br/>
        <w:t>Musikalische Ausbildung am Brucknerkonservatorium Linz und an der Hochschule für Musik „Mozarteum“ in Salzburg.</w:t>
      </w:r>
      <w:r>
        <w:rPr>
          <w:rFonts w:ascii="Georgia" w:hAnsi="Georgia" w:cs="Calibri"/>
          <w:color w:val="000000"/>
          <w:sz w:val="23"/>
          <w:szCs w:val="23"/>
        </w:rPr>
        <w:t xml:space="preserve"> </w:t>
      </w:r>
      <w:r w:rsidRPr="0060496C">
        <w:rPr>
          <w:rFonts w:ascii="Georgia" w:hAnsi="Georgia" w:cs="Calibri"/>
          <w:color w:val="000000"/>
          <w:sz w:val="23"/>
          <w:szCs w:val="23"/>
        </w:rPr>
        <w:t>Andreas Neubauer unterrichtet an der Musikschule der Stadt Linz und steht als Interpret mit unterschiedlichen Ensembles auf der Bühne.</w:t>
      </w:r>
      <w:r w:rsidRPr="0060496C">
        <w:rPr>
          <w:rFonts w:ascii="Georgia" w:hAnsi="Georgia" w:cs="Calibri"/>
          <w:color w:val="000000"/>
          <w:sz w:val="23"/>
          <w:szCs w:val="23"/>
        </w:rPr>
        <w:br/>
        <w:t>Der Schwerpunkt in seinen Kompositionen und Arrangements liegt in der Verbindung von sogenannter „klassischer“ Musik hin zur Jazz- und U-Musik.</w:t>
      </w:r>
      <w:r>
        <w:rPr>
          <w:rFonts w:ascii="Georgia" w:hAnsi="Georgia" w:cs="Calibri"/>
          <w:color w:val="000000"/>
          <w:sz w:val="23"/>
          <w:szCs w:val="23"/>
        </w:rPr>
        <w:t xml:space="preserve"> </w:t>
      </w:r>
    </w:p>
    <w:p w14:paraId="1503FF69" w14:textId="77777777" w:rsidR="00777745" w:rsidRDefault="00777745" w:rsidP="00777745">
      <w:pPr>
        <w:pStyle w:val="StandardWeb"/>
        <w:spacing w:before="0" w:beforeAutospacing="0" w:after="0" w:afterAutospacing="0"/>
        <w:rPr>
          <w:rFonts w:ascii="Georgia" w:hAnsi="Georgia" w:cs="Calibri"/>
          <w:color w:val="000000"/>
          <w:sz w:val="23"/>
          <w:szCs w:val="23"/>
        </w:rPr>
      </w:pPr>
      <w:r w:rsidRPr="0060496C">
        <w:rPr>
          <w:rFonts w:ascii="Georgia" w:hAnsi="Georgia" w:cs="Calibri"/>
          <w:color w:val="000000"/>
          <w:sz w:val="23"/>
          <w:szCs w:val="23"/>
        </w:rPr>
        <w:t xml:space="preserve">Viele verschiedene </w:t>
      </w:r>
      <w:r w:rsidRPr="0060496C">
        <w:rPr>
          <w:rFonts w:ascii="Georgia" w:hAnsi="Georgia" w:cs="Calibri"/>
          <w:b/>
          <w:bCs/>
          <w:color w:val="000000"/>
          <w:sz w:val="23"/>
          <w:szCs w:val="23"/>
        </w:rPr>
        <w:t>Ensembles</w:t>
      </w:r>
      <w:r w:rsidRPr="0060496C">
        <w:rPr>
          <w:rFonts w:ascii="Georgia" w:hAnsi="Georgia" w:cs="Calibri"/>
          <w:color w:val="000000"/>
          <w:sz w:val="23"/>
          <w:szCs w:val="23"/>
        </w:rPr>
        <w:t xml:space="preserve"> tragen seine Handschrift:</w:t>
      </w:r>
      <w:r>
        <w:rPr>
          <w:rFonts w:ascii="Georgia" w:hAnsi="Georgia" w:cs="Calibri"/>
          <w:color w:val="000000"/>
          <w:sz w:val="23"/>
          <w:szCs w:val="23"/>
        </w:rPr>
        <w:t xml:space="preserve"> </w:t>
      </w:r>
      <w:r w:rsidRPr="0060496C">
        <w:rPr>
          <w:rFonts w:ascii="Georgia" w:hAnsi="Georgia" w:cs="Calibri"/>
          <w:color w:val="000000"/>
          <w:sz w:val="23"/>
          <w:szCs w:val="23"/>
        </w:rPr>
        <w:t xml:space="preserve">Carin Cosa </w:t>
      </w:r>
      <w:proofErr w:type="spellStart"/>
      <w:r w:rsidRPr="0060496C">
        <w:rPr>
          <w:rFonts w:ascii="Georgia" w:hAnsi="Georgia" w:cs="Calibri"/>
          <w:color w:val="000000"/>
          <w:sz w:val="23"/>
          <w:szCs w:val="23"/>
        </w:rPr>
        <w:t>Latin</w:t>
      </w:r>
      <w:proofErr w:type="spellEnd"/>
      <w:r w:rsidRPr="0060496C">
        <w:rPr>
          <w:rFonts w:ascii="Georgia" w:hAnsi="Georgia" w:cs="Calibri"/>
          <w:color w:val="000000"/>
          <w:sz w:val="23"/>
          <w:szCs w:val="23"/>
        </w:rPr>
        <w:t xml:space="preserve"> Band, Vielharmonik, Kurios Virtuos, Shrimps Cocktail</w:t>
      </w:r>
      <w:r>
        <w:rPr>
          <w:rFonts w:ascii="Georgia" w:hAnsi="Georgia" w:cs="Calibri"/>
          <w:color w:val="000000"/>
          <w:sz w:val="23"/>
          <w:szCs w:val="23"/>
        </w:rPr>
        <w:t xml:space="preserve"> </w:t>
      </w:r>
      <w:r w:rsidRPr="0060496C">
        <w:rPr>
          <w:rFonts w:ascii="Georgia" w:hAnsi="Georgia" w:cs="Calibri"/>
          <w:color w:val="000000"/>
          <w:sz w:val="23"/>
          <w:szCs w:val="23"/>
        </w:rPr>
        <w:t>Jolian, Andreas Neubauer Jazzquintett</w:t>
      </w:r>
      <w:r w:rsidRPr="0060496C">
        <w:rPr>
          <w:rFonts w:ascii="Georgia" w:hAnsi="Georgia" w:cs="Calibri"/>
          <w:color w:val="000000"/>
          <w:sz w:val="23"/>
          <w:szCs w:val="23"/>
        </w:rPr>
        <w:br/>
        <w:t xml:space="preserve">23 CD Produktionen ganz unterschiedlicher </w:t>
      </w:r>
      <w:proofErr w:type="spellStart"/>
      <w:r w:rsidRPr="0060496C">
        <w:rPr>
          <w:rFonts w:ascii="Georgia" w:hAnsi="Georgia" w:cs="Calibri"/>
          <w:color w:val="000000"/>
          <w:sz w:val="23"/>
          <w:szCs w:val="23"/>
        </w:rPr>
        <w:t>Stilistiken</w:t>
      </w:r>
      <w:proofErr w:type="spellEnd"/>
      <w:r w:rsidRPr="0060496C">
        <w:rPr>
          <w:rFonts w:ascii="Georgia" w:hAnsi="Georgia" w:cs="Calibri"/>
          <w:color w:val="000000"/>
          <w:sz w:val="23"/>
          <w:szCs w:val="23"/>
        </w:rPr>
        <w:br/>
      </w:r>
    </w:p>
    <w:p w14:paraId="556A2640" w14:textId="77777777" w:rsidR="00777745" w:rsidRPr="0060496C" w:rsidRDefault="00777745" w:rsidP="00777745">
      <w:pPr>
        <w:pStyle w:val="StandardWeb"/>
        <w:spacing w:before="0" w:beforeAutospacing="0" w:after="0" w:afterAutospacing="0"/>
        <w:rPr>
          <w:rFonts w:ascii="Georgia" w:hAnsi="Georgia" w:cs="Calibri"/>
          <w:color w:val="000000"/>
          <w:sz w:val="23"/>
          <w:szCs w:val="23"/>
        </w:rPr>
      </w:pPr>
      <w:r w:rsidRPr="0060496C">
        <w:rPr>
          <w:rFonts w:ascii="Georgia" w:hAnsi="Georgia" w:cs="Calibri"/>
          <w:color w:val="000000"/>
          <w:sz w:val="23"/>
          <w:szCs w:val="23"/>
        </w:rPr>
        <w:t>Kompositionsaufträge von: ORF, Land OÖ, Voestalpine…</w:t>
      </w:r>
    </w:p>
    <w:p w14:paraId="644A4D8C" w14:textId="77777777" w:rsidR="00777745" w:rsidRDefault="00777745" w:rsidP="00777745">
      <w:pPr>
        <w:pStyle w:val="StandardWeb"/>
        <w:spacing w:before="0" w:beforeAutospacing="0" w:after="60" w:afterAutospacing="0"/>
        <w:rPr>
          <w:rFonts w:ascii="Georgia" w:hAnsi="Georgia" w:cs="Calibri"/>
          <w:color w:val="000000"/>
          <w:sz w:val="23"/>
          <w:szCs w:val="23"/>
        </w:rPr>
      </w:pPr>
    </w:p>
    <w:p w14:paraId="118DEE12" w14:textId="77777777" w:rsidR="00777745" w:rsidRPr="0060496C" w:rsidRDefault="00777745" w:rsidP="00777745">
      <w:pPr>
        <w:pStyle w:val="StandardWeb"/>
        <w:spacing w:before="0" w:beforeAutospacing="0" w:after="0" w:afterAutospacing="0"/>
        <w:rPr>
          <w:rFonts w:ascii="Georgia" w:hAnsi="Georgia" w:cs="Calibri"/>
          <w:color w:val="000000"/>
          <w:sz w:val="23"/>
          <w:szCs w:val="23"/>
        </w:rPr>
      </w:pPr>
      <w:r w:rsidRPr="0060496C">
        <w:rPr>
          <w:rFonts w:ascii="Georgia" w:hAnsi="Georgia" w:cs="Calibri"/>
          <w:color w:val="000000"/>
          <w:sz w:val="23"/>
          <w:szCs w:val="23"/>
        </w:rPr>
        <w:t>Die wichtigsten Werke:</w:t>
      </w:r>
    </w:p>
    <w:p w14:paraId="0CF2E5D5" w14:textId="77777777" w:rsidR="00777745" w:rsidRPr="0060496C" w:rsidRDefault="00777745" w:rsidP="00777745">
      <w:pPr>
        <w:pStyle w:val="StandardWeb"/>
        <w:spacing w:before="0" w:beforeAutospacing="0" w:after="0" w:afterAutospacing="0"/>
        <w:rPr>
          <w:rFonts w:ascii="Georgia" w:hAnsi="Georgia" w:cs="Calibri"/>
          <w:color w:val="000000"/>
          <w:sz w:val="23"/>
          <w:szCs w:val="23"/>
        </w:rPr>
      </w:pPr>
      <w:r w:rsidRPr="0060496C">
        <w:rPr>
          <w:rFonts w:ascii="Georgia" w:hAnsi="Georgia" w:cs="Calibri"/>
          <w:b/>
          <w:bCs/>
          <w:color w:val="000000"/>
          <w:sz w:val="23"/>
          <w:szCs w:val="23"/>
        </w:rPr>
        <w:t>Ein Abendmahl</w:t>
      </w:r>
      <w:r w:rsidRPr="0060496C">
        <w:rPr>
          <w:rFonts w:ascii="Georgia" w:hAnsi="Georgia" w:cs="Calibri"/>
          <w:color w:val="000000"/>
          <w:sz w:val="23"/>
          <w:szCs w:val="23"/>
        </w:rPr>
        <w:t xml:space="preserve"> – Messe für Sologesang – Chor und Jazzband</w:t>
      </w:r>
    </w:p>
    <w:p w14:paraId="5D67E62F" w14:textId="77777777" w:rsidR="00777745" w:rsidRPr="0060496C" w:rsidRDefault="00777745" w:rsidP="00777745">
      <w:pPr>
        <w:pStyle w:val="StandardWeb"/>
        <w:spacing w:before="0" w:beforeAutospacing="0" w:after="0" w:afterAutospacing="0"/>
        <w:rPr>
          <w:rFonts w:ascii="Georgia" w:hAnsi="Georgia"/>
          <w:sz w:val="23"/>
          <w:szCs w:val="23"/>
        </w:rPr>
      </w:pPr>
      <w:r w:rsidRPr="0060496C">
        <w:rPr>
          <w:rStyle w:val="Fett"/>
          <w:rFonts w:ascii="Georgia" w:hAnsi="Georgia"/>
          <w:sz w:val="23"/>
          <w:szCs w:val="23"/>
        </w:rPr>
        <w:t>Schattensprünge</w:t>
      </w:r>
      <w:r w:rsidRPr="0060496C">
        <w:rPr>
          <w:rFonts w:ascii="Georgia" w:hAnsi="Georgia"/>
          <w:sz w:val="23"/>
          <w:szCs w:val="23"/>
        </w:rPr>
        <w:t xml:space="preserve"> – Eröffnung Tanztage Posthof Linz</w:t>
      </w:r>
    </w:p>
    <w:p w14:paraId="75F66FB0" w14:textId="77777777" w:rsidR="00777745" w:rsidRPr="0060496C" w:rsidRDefault="00777745" w:rsidP="00777745">
      <w:pPr>
        <w:pStyle w:val="StandardWeb"/>
        <w:spacing w:before="0" w:beforeAutospacing="0" w:after="0" w:afterAutospacing="0"/>
        <w:rPr>
          <w:rFonts w:ascii="Georgia" w:hAnsi="Georgia"/>
          <w:sz w:val="23"/>
          <w:szCs w:val="23"/>
        </w:rPr>
      </w:pPr>
      <w:r w:rsidRPr="0060496C">
        <w:rPr>
          <w:rStyle w:val="Fett"/>
          <w:rFonts w:ascii="Georgia" w:hAnsi="Georgia"/>
          <w:sz w:val="23"/>
          <w:szCs w:val="23"/>
        </w:rPr>
        <w:t>8 Stunden sind kein Tag</w:t>
      </w:r>
      <w:r w:rsidRPr="0060496C">
        <w:rPr>
          <w:rFonts w:ascii="Georgia" w:hAnsi="Georgia"/>
          <w:sz w:val="23"/>
          <w:szCs w:val="23"/>
        </w:rPr>
        <w:t xml:space="preserve"> – Filmmusik</w:t>
      </w:r>
    </w:p>
    <w:p w14:paraId="0A27B23F" w14:textId="77777777" w:rsidR="00777745" w:rsidRPr="0060496C" w:rsidRDefault="00777745" w:rsidP="00777745">
      <w:pPr>
        <w:pStyle w:val="StandardWeb"/>
        <w:spacing w:before="0" w:beforeAutospacing="0" w:after="0" w:afterAutospacing="0"/>
        <w:rPr>
          <w:rFonts w:ascii="Georgia" w:hAnsi="Georgia"/>
          <w:sz w:val="23"/>
          <w:szCs w:val="23"/>
        </w:rPr>
      </w:pPr>
      <w:r w:rsidRPr="0060496C">
        <w:rPr>
          <w:rStyle w:val="Fett"/>
          <w:rFonts w:ascii="Georgia" w:hAnsi="Georgia"/>
          <w:sz w:val="23"/>
          <w:szCs w:val="23"/>
        </w:rPr>
        <w:t>Struwwelpeter</w:t>
      </w:r>
      <w:r w:rsidRPr="0060496C">
        <w:rPr>
          <w:rFonts w:ascii="Georgia" w:hAnsi="Georgia"/>
          <w:sz w:val="23"/>
          <w:szCs w:val="23"/>
        </w:rPr>
        <w:t xml:space="preserve"> – Theatermusik</w:t>
      </w:r>
    </w:p>
    <w:p w14:paraId="2FEDBF61" w14:textId="77777777" w:rsidR="00777745" w:rsidRPr="0060496C" w:rsidRDefault="00777745" w:rsidP="00777745">
      <w:pPr>
        <w:pStyle w:val="StandardWeb"/>
        <w:spacing w:before="0" w:beforeAutospacing="0" w:after="0" w:afterAutospacing="0"/>
        <w:rPr>
          <w:rFonts w:ascii="Georgia" w:hAnsi="Georgia"/>
          <w:sz w:val="23"/>
          <w:szCs w:val="23"/>
        </w:rPr>
      </w:pPr>
      <w:proofErr w:type="spellStart"/>
      <w:r w:rsidRPr="0060496C">
        <w:rPr>
          <w:rStyle w:val="Fett"/>
          <w:rFonts w:ascii="Georgia" w:hAnsi="Georgia"/>
          <w:sz w:val="23"/>
          <w:szCs w:val="23"/>
        </w:rPr>
        <w:t>Müllical</w:t>
      </w:r>
      <w:proofErr w:type="spellEnd"/>
      <w:r w:rsidRPr="0060496C">
        <w:rPr>
          <w:rFonts w:ascii="Georgia" w:hAnsi="Georgia"/>
          <w:sz w:val="23"/>
          <w:szCs w:val="23"/>
        </w:rPr>
        <w:t xml:space="preserve"> – Kindermusical</w:t>
      </w:r>
    </w:p>
    <w:p w14:paraId="4ED3B152" w14:textId="77777777" w:rsidR="00777745" w:rsidRPr="0060496C" w:rsidRDefault="00777745" w:rsidP="00777745">
      <w:pPr>
        <w:pStyle w:val="StandardWeb"/>
        <w:spacing w:before="0" w:beforeAutospacing="0" w:after="0" w:afterAutospacing="0"/>
        <w:rPr>
          <w:rFonts w:ascii="Georgia" w:hAnsi="Georgia"/>
          <w:sz w:val="23"/>
          <w:szCs w:val="23"/>
        </w:rPr>
      </w:pPr>
      <w:proofErr w:type="spellStart"/>
      <w:r w:rsidRPr="0060496C">
        <w:rPr>
          <w:rStyle w:val="Fett"/>
          <w:rFonts w:ascii="Georgia" w:hAnsi="Georgia"/>
          <w:sz w:val="23"/>
          <w:szCs w:val="23"/>
        </w:rPr>
        <w:t>Totarec</w:t>
      </w:r>
      <w:proofErr w:type="spellEnd"/>
      <w:r w:rsidRPr="0060496C">
        <w:rPr>
          <w:rFonts w:ascii="Georgia" w:hAnsi="Georgia"/>
          <w:sz w:val="23"/>
          <w:szCs w:val="23"/>
        </w:rPr>
        <w:t xml:space="preserve"> – Oper in 2 Akten für 7 Solisten, Chor, Instrumente und Reststoffe</w:t>
      </w:r>
    </w:p>
    <w:p w14:paraId="2A4682C3" w14:textId="77777777" w:rsidR="00777745" w:rsidRPr="0060496C" w:rsidRDefault="00777745" w:rsidP="00777745">
      <w:pPr>
        <w:pStyle w:val="StandardWeb"/>
        <w:spacing w:before="0" w:beforeAutospacing="0" w:after="0" w:afterAutospacing="0"/>
        <w:rPr>
          <w:rFonts w:ascii="Georgia" w:hAnsi="Georgia"/>
          <w:sz w:val="23"/>
          <w:szCs w:val="23"/>
        </w:rPr>
      </w:pPr>
      <w:r w:rsidRPr="0060496C">
        <w:rPr>
          <w:rStyle w:val="Fett"/>
          <w:rFonts w:ascii="Georgia" w:hAnsi="Georgia"/>
          <w:sz w:val="23"/>
          <w:szCs w:val="23"/>
        </w:rPr>
        <w:t>Solo Para Ti</w:t>
      </w:r>
      <w:r w:rsidRPr="0060496C">
        <w:rPr>
          <w:rFonts w:ascii="Georgia" w:hAnsi="Georgia"/>
          <w:sz w:val="23"/>
          <w:szCs w:val="23"/>
        </w:rPr>
        <w:t xml:space="preserve"> – Südamerikanisches symphonisches Klangerlebnis für </w:t>
      </w:r>
      <w:proofErr w:type="spellStart"/>
      <w:r w:rsidRPr="0060496C">
        <w:rPr>
          <w:rFonts w:ascii="Georgia" w:hAnsi="Georgia"/>
          <w:sz w:val="23"/>
          <w:szCs w:val="23"/>
        </w:rPr>
        <w:t>Latincombo</w:t>
      </w:r>
      <w:proofErr w:type="spellEnd"/>
      <w:r w:rsidRPr="0060496C">
        <w:rPr>
          <w:rFonts w:ascii="Georgia" w:hAnsi="Georgia"/>
          <w:sz w:val="23"/>
          <w:szCs w:val="23"/>
        </w:rPr>
        <w:t xml:space="preserve"> und symphonischem Orchester</w:t>
      </w:r>
    </w:p>
    <w:p w14:paraId="6E1342DC" w14:textId="77777777" w:rsidR="00777745" w:rsidRPr="0060496C" w:rsidRDefault="00777745" w:rsidP="00777745">
      <w:pPr>
        <w:pStyle w:val="StandardWeb"/>
        <w:spacing w:before="0" w:beforeAutospacing="0" w:after="0" w:afterAutospacing="0"/>
        <w:rPr>
          <w:rFonts w:ascii="Georgia" w:hAnsi="Georgia"/>
          <w:sz w:val="23"/>
          <w:szCs w:val="23"/>
        </w:rPr>
      </w:pPr>
      <w:r w:rsidRPr="0060496C">
        <w:rPr>
          <w:rStyle w:val="Fett"/>
          <w:rFonts w:ascii="Georgia" w:hAnsi="Georgia"/>
          <w:sz w:val="23"/>
          <w:szCs w:val="23"/>
        </w:rPr>
        <w:t>Möwe Jonathan 2.0</w:t>
      </w:r>
      <w:r w:rsidRPr="0060496C">
        <w:rPr>
          <w:rFonts w:ascii="Georgia" w:hAnsi="Georgia"/>
          <w:sz w:val="23"/>
          <w:szCs w:val="23"/>
        </w:rPr>
        <w:t xml:space="preserve"> – Komposition und Arrangements für Orchester</w:t>
      </w:r>
    </w:p>
    <w:p w14:paraId="73F8F1D2" w14:textId="77777777" w:rsidR="00777745" w:rsidRPr="0060496C" w:rsidRDefault="00777745" w:rsidP="00777745">
      <w:pPr>
        <w:pStyle w:val="StandardWeb"/>
        <w:spacing w:before="0" w:beforeAutospacing="0" w:after="0" w:afterAutospacing="0"/>
        <w:rPr>
          <w:rFonts w:ascii="Georgia" w:hAnsi="Georgia"/>
          <w:sz w:val="23"/>
          <w:szCs w:val="23"/>
        </w:rPr>
      </w:pPr>
      <w:r w:rsidRPr="0060496C">
        <w:rPr>
          <w:rStyle w:val="Fett"/>
          <w:rFonts w:ascii="Georgia" w:hAnsi="Georgia"/>
          <w:sz w:val="23"/>
          <w:szCs w:val="23"/>
        </w:rPr>
        <w:t>Casanova Revival</w:t>
      </w:r>
      <w:r w:rsidRPr="0060496C">
        <w:rPr>
          <w:rFonts w:ascii="Georgia" w:hAnsi="Georgia"/>
          <w:sz w:val="23"/>
          <w:szCs w:val="23"/>
        </w:rPr>
        <w:t xml:space="preserve"> – Musical für 3 Solostimmen, Chor und Kammerorchester</w:t>
      </w:r>
    </w:p>
    <w:p w14:paraId="306207E4" w14:textId="77777777" w:rsidR="00777745" w:rsidRPr="0060496C" w:rsidRDefault="00777745" w:rsidP="00777745">
      <w:pPr>
        <w:pStyle w:val="StandardWeb"/>
        <w:spacing w:before="0" w:beforeAutospacing="0" w:after="0" w:afterAutospacing="0"/>
        <w:rPr>
          <w:rFonts w:ascii="Georgia" w:hAnsi="Georgia"/>
          <w:b/>
          <w:bCs/>
          <w:sz w:val="23"/>
          <w:szCs w:val="23"/>
        </w:rPr>
      </w:pPr>
      <w:hyperlink r:id="rId19" w:tgtFrame="_blank" w:history="1">
        <w:r w:rsidRPr="0060496C">
          <w:rPr>
            <w:rStyle w:val="Fett"/>
            <w:rFonts w:ascii="Georgia" w:hAnsi="Georgia"/>
            <w:b w:val="0"/>
            <w:bCs w:val="0"/>
            <w:color w:val="0000FF"/>
            <w:sz w:val="23"/>
            <w:szCs w:val="23"/>
            <w:u w:val="single"/>
          </w:rPr>
          <w:t>www.andreasneubauer.at</w:t>
        </w:r>
      </w:hyperlink>
    </w:p>
    <w:p w14:paraId="5959CD83" w14:textId="1ADEED02" w:rsidR="00237195" w:rsidRPr="0060496C" w:rsidRDefault="00237195" w:rsidP="00777745">
      <w:pPr>
        <w:autoSpaceDE w:val="0"/>
        <w:autoSpaceDN w:val="0"/>
        <w:adjustRightInd w:val="0"/>
        <w:rPr>
          <w:rFonts w:ascii="Georgia" w:hAnsi="Georgia"/>
          <w:b/>
          <w:bCs/>
          <w:sz w:val="23"/>
          <w:szCs w:val="23"/>
        </w:rPr>
      </w:pPr>
    </w:p>
    <w:sectPr w:rsidR="00237195" w:rsidRPr="0060496C" w:rsidSect="008A2280">
      <w:footerReference w:type="default" r:id="rId20"/>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B88AD" w14:textId="77777777" w:rsidR="000C2ECF" w:rsidRDefault="000C2ECF" w:rsidP="00E946E4">
      <w:r>
        <w:separator/>
      </w:r>
    </w:p>
  </w:endnote>
  <w:endnote w:type="continuationSeparator" w:id="0">
    <w:p w14:paraId="106CF226" w14:textId="77777777" w:rsidR="000C2ECF" w:rsidRDefault="000C2ECF" w:rsidP="00E94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Bold">
    <w:altName w:val="Arial"/>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variable"/>
    <w:sig w:usb0="E00002FF" w:usb1="5000205A" w:usb2="00000000" w:usb3="00000000" w:csb0="0000019F" w:csb1="00000000"/>
  </w:font>
  <w:font w:name="CenturyGothic">
    <w:altName w:val="Calibri"/>
    <w:panose1 w:val="00000000000000000000"/>
    <w:charset w:val="00"/>
    <w:family w:val="swiss"/>
    <w:notTrueType/>
    <w:pitch w:val="default"/>
    <w:sig w:usb0="00000003" w:usb1="00000000" w:usb2="00000000" w:usb3="00000000" w:csb0="00000001" w:csb1="00000000"/>
  </w:font>
  <w:font w:name="Georgia-Bold">
    <w:altName w:val="Georg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89CB0" w14:textId="7F455A7D" w:rsidR="00D612A9" w:rsidRDefault="00651988" w:rsidP="00D612A9">
    <w:pPr>
      <w:pStyle w:val="Fuzeile"/>
      <w:pBdr>
        <w:top w:val="single" w:sz="4" w:space="1" w:color="auto"/>
      </w:pBdr>
      <w:jc w:val="center"/>
      <w:rPr>
        <w:rFonts w:ascii="Georgia" w:hAnsi="Georgia"/>
        <w:color w:val="595959"/>
        <w:sz w:val="20"/>
        <w:szCs w:val="20"/>
      </w:rPr>
    </w:pPr>
    <w:r>
      <w:rPr>
        <w:rFonts w:ascii="Georgia" w:hAnsi="Georgia"/>
        <w:color w:val="595959"/>
        <w:sz w:val="20"/>
        <w:szCs w:val="20"/>
      </w:rPr>
      <w:t>Pressekontakt:</w:t>
    </w:r>
  </w:p>
  <w:p w14:paraId="6599C6DD" w14:textId="7CC94AB2" w:rsidR="00742984" w:rsidRPr="00F9761B" w:rsidRDefault="00D612A9" w:rsidP="00D612A9">
    <w:pPr>
      <w:pStyle w:val="Fuzeile"/>
      <w:pBdr>
        <w:top w:val="single" w:sz="4" w:space="1" w:color="auto"/>
      </w:pBdr>
      <w:jc w:val="center"/>
      <w:rPr>
        <w:rFonts w:ascii="Georgia" w:hAnsi="Georgia"/>
        <w:color w:val="595959"/>
        <w:sz w:val="20"/>
        <w:szCs w:val="20"/>
      </w:rPr>
    </w:pPr>
    <w:r w:rsidRPr="00F9761B">
      <w:rPr>
        <w:rFonts w:ascii="Georgia" w:hAnsi="Georgia"/>
        <w:b/>
        <w:color w:val="595959"/>
        <w:sz w:val="20"/>
        <w:szCs w:val="20"/>
      </w:rPr>
      <w:t>Mag. Barbara Gamsjäger, MAS</w:t>
    </w:r>
    <w:r w:rsidR="00F27A69" w:rsidRPr="00F9761B">
      <w:rPr>
        <w:rFonts w:ascii="Georgia" w:hAnsi="Georgia"/>
        <w:color w:val="595959"/>
        <w:sz w:val="20"/>
        <w:szCs w:val="20"/>
      </w:rPr>
      <w:t xml:space="preserve"> </w:t>
    </w:r>
    <w:r w:rsidR="00CA770E" w:rsidRPr="00F9761B">
      <w:rPr>
        <w:rFonts w:cs="Calibri"/>
        <w:color w:val="595959"/>
        <w:sz w:val="20"/>
        <w:szCs w:val="20"/>
      </w:rPr>
      <w:t>I</w:t>
    </w:r>
    <w:r w:rsidR="00CA770E" w:rsidRPr="00F9761B">
      <w:rPr>
        <w:rFonts w:ascii="Georgia" w:hAnsi="Georgia"/>
        <w:color w:val="595959"/>
        <w:sz w:val="20"/>
        <w:szCs w:val="20"/>
      </w:rPr>
      <w:t xml:space="preserve"> </w:t>
    </w:r>
    <w:hyperlink r:id="rId1" w:history="1">
      <w:r w:rsidRPr="00F9761B">
        <w:rPr>
          <w:rStyle w:val="Hyperlink"/>
          <w:rFonts w:ascii="Georgia" w:hAnsi="Georgia"/>
          <w:sz w:val="20"/>
          <w:szCs w:val="20"/>
        </w:rPr>
        <w:t>gamsjaeger@diezebras.at</w:t>
      </w:r>
    </w:hyperlink>
    <w:r w:rsidR="00CA770E" w:rsidRPr="00F9761B">
      <w:rPr>
        <w:rFonts w:cs="Calibri"/>
        <w:color w:val="595959"/>
        <w:sz w:val="20"/>
        <w:szCs w:val="20"/>
      </w:rPr>
      <w:t>I</w:t>
    </w:r>
    <w:r w:rsidR="00651988" w:rsidRPr="00F9761B">
      <w:rPr>
        <w:rFonts w:ascii="Georgia" w:hAnsi="Georgia"/>
        <w:color w:val="595959"/>
        <w:sz w:val="20"/>
        <w:szCs w:val="20"/>
      </w:rPr>
      <w:t xml:space="preserve"> </w:t>
    </w:r>
    <w:r w:rsidR="00F27A69" w:rsidRPr="00F9761B">
      <w:rPr>
        <w:rFonts w:ascii="Georgia" w:hAnsi="Georgia"/>
        <w:color w:val="595959"/>
        <w:sz w:val="20"/>
        <w:szCs w:val="20"/>
      </w:rPr>
      <w:t>+43</w:t>
    </w:r>
    <w:r w:rsidRPr="00F9761B">
      <w:rPr>
        <w:rFonts w:ascii="Georgia" w:hAnsi="Georgia"/>
        <w:color w:val="595959"/>
        <w:sz w:val="20"/>
        <w:szCs w:val="20"/>
      </w:rPr>
      <w:t> 660 280 79 94</w:t>
    </w:r>
  </w:p>
  <w:p w14:paraId="576F097D" w14:textId="77777777" w:rsidR="00742984" w:rsidRPr="00F9761B" w:rsidRDefault="00742984" w:rsidP="00D612A9">
    <w:pPr>
      <w:pStyle w:val="Fuzeile"/>
      <w:jc w:val="center"/>
      <w:rPr>
        <w:rFonts w:ascii="Georgia" w:hAnsi="Georgia"/>
        <w:color w:val="595959"/>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79458" w14:textId="77777777" w:rsidR="000C2ECF" w:rsidRDefault="000C2ECF" w:rsidP="00E946E4">
      <w:r>
        <w:separator/>
      </w:r>
    </w:p>
  </w:footnote>
  <w:footnote w:type="continuationSeparator" w:id="0">
    <w:p w14:paraId="55E56BB1" w14:textId="77777777" w:rsidR="000C2ECF" w:rsidRDefault="000C2ECF" w:rsidP="00E94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B1671"/>
    <w:multiLevelType w:val="hybridMultilevel"/>
    <w:tmpl w:val="599C3214"/>
    <w:lvl w:ilvl="0" w:tplc="36B64C52">
      <w:numFmt w:val="bullet"/>
      <w:lvlText w:val="-"/>
      <w:lvlJc w:val="left"/>
      <w:pPr>
        <w:ind w:left="720" w:hanging="360"/>
      </w:pPr>
      <w:rPr>
        <w:rFonts w:ascii="Georgia" w:eastAsia="Times New Roman" w:hAnsi="Georgia" w:cs="Georgia"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340354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575"/>
    <w:rsid w:val="00007F05"/>
    <w:rsid w:val="00016102"/>
    <w:rsid w:val="00017651"/>
    <w:rsid w:val="000213DD"/>
    <w:rsid w:val="00022C56"/>
    <w:rsid w:val="00023F96"/>
    <w:rsid w:val="000257C9"/>
    <w:rsid w:val="000348B4"/>
    <w:rsid w:val="00034FA2"/>
    <w:rsid w:val="00044CE8"/>
    <w:rsid w:val="000647F3"/>
    <w:rsid w:val="00080CA3"/>
    <w:rsid w:val="00082B62"/>
    <w:rsid w:val="000A39B9"/>
    <w:rsid w:val="000A54F1"/>
    <w:rsid w:val="000B04B5"/>
    <w:rsid w:val="000B2C6C"/>
    <w:rsid w:val="000B31D3"/>
    <w:rsid w:val="000B6E61"/>
    <w:rsid w:val="000C2ECF"/>
    <w:rsid w:val="000C764F"/>
    <w:rsid w:val="000D11F2"/>
    <w:rsid w:val="000E056C"/>
    <w:rsid w:val="000E39A4"/>
    <w:rsid w:val="001058F9"/>
    <w:rsid w:val="00116A43"/>
    <w:rsid w:val="00122510"/>
    <w:rsid w:val="001270F9"/>
    <w:rsid w:val="00136609"/>
    <w:rsid w:val="00154ED3"/>
    <w:rsid w:val="0017439E"/>
    <w:rsid w:val="001774A3"/>
    <w:rsid w:val="0018224E"/>
    <w:rsid w:val="00194575"/>
    <w:rsid w:val="001A6F3C"/>
    <w:rsid w:val="001B0771"/>
    <w:rsid w:val="001D39F1"/>
    <w:rsid w:val="001F0C4F"/>
    <w:rsid w:val="002172ED"/>
    <w:rsid w:val="00237195"/>
    <w:rsid w:val="0023791C"/>
    <w:rsid w:val="00255420"/>
    <w:rsid w:val="00267369"/>
    <w:rsid w:val="002724DD"/>
    <w:rsid w:val="002A14B7"/>
    <w:rsid w:val="002A6B47"/>
    <w:rsid w:val="002F7860"/>
    <w:rsid w:val="00311759"/>
    <w:rsid w:val="00317948"/>
    <w:rsid w:val="00320AD1"/>
    <w:rsid w:val="003377FB"/>
    <w:rsid w:val="003673B5"/>
    <w:rsid w:val="00372A24"/>
    <w:rsid w:val="0038009F"/>
    <w:rsid w:val="00395858"/>
    <w:rsid w:val="003A18F3"/>
    <w:rsid w:val="003A33E1"/>
    <w:rsid w:val="003C107A"/>
    <w:rsid w:val="003C11F7"/>
    <w:rsid w:val="003C445C"/>
    <w:rsid w:val="003D15EE"/>
    <w:rsid w:val="003D1FDE"/>
    <w:rsid w:val="003E4448"/>
    <w:rsid w:val="003E5D43"/>
    <w:rsid w:val="003E60BA"/>
    <w:rsid w:val="00413A34"/>
    <w:rsid w:val="00416A77"/>
    <w:rsid w:val="0043109A"/>
    <w:rsid w:val="00435520"/>
    <w:rsid w:val="00436F2F"/>
    <w:rsid w:val="00442C11"/>
    <w:rsid w:val="00443413"/>
    <w:rsid w:val="00450BD4"/>
    <w:rsid w:val="00477185"/>
    <w:rsid w:val="00477708"/>
    <w:rsid w:val="004779B4"/>
    <w:rsid w:val="004815DD"/>
    <w:rsid w:val="00490F51"/>
    <w:rsid w:val="004B24D0"/>
    <w:rsid w:val="004C0BBE"/>
    <w:rsid w:val="004C10C5"/>
    <w:rsid w:val="004C46F1"/>
    <w:rsid w:val="004E5386"/>
    <w:rsid w:val="004F1DC0"/>
    <w:rsid w:val="00502E90"/>
    <w:rsid w:val="00511A54"/>
    <w:rsid w:val="00523A7C"/>
    <w:rsid w:val="00543D67"/>
    <w:rsid w:val="00544F00"/>
    <w:rsid w:val="00555D40"/>
    <w:rsid w:val="00562840"/>
    <w:rsid w:val="00564FD6"/>
    <w:rsid w:val="00566D7B"/>
    <w:rsid w:val="00570C8D"/>
    <w:rsid w:val="0058546F"/>
    <w:rsid w:val="00590DE1"/>
    <w:rsid w:val="00595B61"/>
    <w:rsid w:val="005A42A9"/>
    <w:rsid w:val="005A517A"/>
    <w:rsid w:val="005C2B44"/>
    <w:rsid w:val="005C3302"/>
    <w:rsid w:val="005E53B1"/>
    <w:rsid w:val="005F497A"/>
    <w:rsid w:val="00601BD5"/>
    <w:rsid w:val="00603EAA"/>
    <w:rsid w:val="0060496C"/>
    <w:rsid w:val="00621DF4"/>
    <w:rsid w:val="0062255A"/>
    <w:rsid w:val="006235F7"/>
    <w:rsid w:val="00623FBF"/>
    <w:rsid w:val="00634E7C"/>
    <w:rsid w:val="00651988"/>
    <w:rsid w:val="00675EFC"/>
    <w:rsid w:val="00676115"/>
    <w:rsid w:val="00691523"/>
    <w:rsid w:val="006A7605"/>
    <w:rsid w:val="006D1AEA"/>
    <w:rsid w:val="007041DB"/>
    <w:rsid w:val="00716C87"/>
    <w:rsid w:val="00717D5C"/>
    <w:rsid w:val="00722EAE"/>
    <w:rsid w:val="00742984"/>
    <w:rsid w:val="0075226B"/>
    <w:rsid w:val="00763CB2"/>
    <w:rsid w:val="00777745"/>
    <w:rsid w:val="007803B9"/>
    <w:rsid w:val="007844C1"/>
    <w:rsid w:val="00792881"/>
    <w:rsid w:val="007A1354"/>
    <w:rsid w:val="007A1CEE"/>
    <w:rsid w:val="007A2EED"/>
    <w:rsid w:val="007A4E67"/>
    <w:rsid w:val="007A4EB8"/>
    <w:rsid w:val="007A622A"/>
    <w:rsid w:val="007B762D"/>
    <w:rsid w:val="007C4F0D"/>
    <w:rsid w:val="007D2864"/>
    <w:rsid w:val="007D33BC"/>
    <w:rsid w:val="007E52A8"/>
    <w:rsid w:val="007E7FAC"/>
    <w:rsid w:val="00815DEA"/>
    <w:rsid w:val="0083637C"/>
    <w:rsid w:val="00837070"/>
    <w:rsid w:val="008402AF"/>
    <w:rsid w:val="0084311F"/>
    <w:rsid w:val="0084523B"/>
    <w:rsid w:val="008508E8"/>
    <w:rsid w:val="00856880"/>
    <w:rsid w:val="00863175"/>
    <w:rsid w:val="00876EE1"/>
    <w:rsid w:val="00891F46"/>
    <w:rsid w:val="00897765"/>
    <w:rsid w:val="008C0CB4"/>
    <w:rsid w:val="008C5286"/>
    <w:rsid w:val="008C554C"/>
    <w:rsid w:val="008C7962"/>
    <w:rsid w:val="008C7EB8"/>
    <w:rsid w:val="008E735F"/>
    <w:rsid w:val="008F5E23"/>
    <w:rsid w:val="00900A55"/>
    <w:rsid w:val="00901CE0"/>
    <w:rsid w:val="00903C5B"/>
    <w:rsid w:val="009321B6"/>
    <w:rsid w:val="00946C91"/>
    <w:rsid w:val="00953986"/>
    <w:rsid w:val="009544E4"/>
    <w:rsid w:val="009819A7"/>
    <w:rsid w:val="009A11CF"/>
    <w:rsid w:val="009A2E30"/>
    <w:rsid w:val="009D15A1"/>
    <w:rsid w:val="009D27C6"/>
    <w:rsid w:val="009E2B09"/>
    <w:rsid w:val="009E567D"/>
    <w:rsid w:val="009F1847"/>
    <w:rsid w:val="00A00AF8"/>
    <w:rsid w:val="00A00E17"/>
    <w:rsid w:val="00A14334"/>
    <w:rsid w:val="00A14922"/>
    <w:rsid w:val="00A407A7"/>
    <w:rsid w:val="00A62E8C"/>
    <w:rsid w:val="00A65315"/>
    <w:rsid w:val="00A77D35"/>
    <w:rsid w:val="00AA40D4"/>
    <w:rsid w:val="00AA54B5"/>
    <w:rsid w:val="00AA750A"/>
    <w:rsid w:val="00AC3E94"/>
    <w:rsid w:val="00AC718A"/>
    <w:rsid w:val="00AD0175"/>
    <w:rsid w:val="00AD0790"/>
    <w:rsid w:val="00AE3FD6"/>
    <w:rsid w:val="00AE44F2"/>
    <w:rsid w:val="00AE7556"/>
    <w:rsid w:val="00AF65C1"/>
    <w:rsid w:val="00B1497A"/>
    <w:rsid w:val="00B17F75"/>
    <w:rsid w:val="00B46D89"/>
    <w:rsid w:val="00B52541"/>
    <w:rsid w:val="00B52FA7"/>
    <w:rsid w:val="00B92618"/>
    <w:rsid w:val="00BA2632"/>
    <w:rsid w:val="00BA4D90"/>
    <w:rsid w:val="00BB4407"/>
    <w:rsid w:val="00BC5594"/>
    <w:rsid w:val="00BD6FFB"/>
    <w:rsid w:val="00BE0D52"/>
    <w:rsid w:val="00C0759B"/>
    <w:rsid w:val="00C07B61"/>
    <w:rsid w:val="00C14A99"/>
    <w:rsid w:val="00C4418A"/>
    <w:rsid w:val="00C70527"/>
    <w:rsid w:val="00C80BC9"/>
    <w:rsid w:val="00C81D9F"/>
    <w:rsid w:val="00C919B0"/>
    <w:rsid w:val="00CA50D9"/>
    <w:rsid w:val="00CA76AE"/>
    <w:rsid w:val="00CA770E"/>
    <w:rsid w:val="00CB2F4C"/>
    <w:rsid w:val="00CB3094"/>
    <w:rsid w:val="00CB4DB6"/>
    <w:rsid w:val="00CB6993"/>
    <w:rsid w:val="00CD3086"/>
    <w:rsid w:val="00CD7F0F"/>
    <w:rsid w:val="00CE4C1F"/>
    <w:rsid w:val="00CF7825"/>
    <w:rsid w:val="00D12FC2"/>
    <w:rsid w:val="00D50553"/>
    <w:rsid w:val="00D510D4"/>
    <w:rsid w:val="00D612A9"/>
    <w:rsid w:val="00D61A0E"/>
    <w:rsid w:val="00D85BE8"/>
    <w:rsid w:val="00DA0836"/>
    <w:rsid w:val="00DD7DE6"/>
    <w:rsid w:val="00DE328F"/>
    <w:rsid w:val="00DF25BB"/>
    <w:rsid w:val="00E00376"/>
    <w:rsid w:val="00E11485"/>
    <w:rsid w:val="00E16876"/>
    <w:rsid w:val="00E21610"/>
    <w:rsid w:val="00E342DB"/>
    <w:rsid w:val="00E47D9E"/>
    <w:rsid w:val="00E67AA1"/>
    <w:rsid w:val="00E80CB9"/>
    <w:rsid w:val="00E81022"/>
    <w:rsid w:val="00E93586"/>
    <w:rsid w:val="00E946E4"/>
    <w:rsid w:val="00E95658"/>
    <w:rsid w:val="00E97079"/>
    <w:rsid w:val="00EA1AA9"/>
    <w:rsid w:val="00ED0140"/>
    <w:rsid w:val="00ED3D25"/>
    <w:rsid w:val="00EE5754"/>
    <w:rsid w:val="00EF353A"/>
    <w:rsid w:val="00EF7AFD"/>
    <w:rsid w:val="00F14ACE"/>
    <w:rsid w:val="00F27A69"/>
    <w:rsid w:val="00F435C3"/>
    <w:rsid w:val="00F76F3E"/>
    <w:rsid w:val="00F9761B"/>
    <w:rsid w:val="00FA23CD"/>
    <w:rsid w:val="00FA293E"/>
    <w:rsid w:val="00FA4A53"/>
    <w:rsid w:val="00FB4CF7"/>
    <w:rsid w:val="00FC3539"/>
    <w:rsid w:val="00FC4F84"/>
    <w:rsid w:val="00FE183A"/>
    <w:rsid w:val="00FE6C0C"/>
    <w:rsid w:val="00FF2424"/>
    <w:rsid w:val="00FF39B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71C4B"/>
  <w15:docId w15:val="{4DD8364F-FE2C-4066-8045-772E94A08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94575"/>
    <w:pPr>
      <w:spacing w:after="0" w:line="240" w:lineRule="auto"/>
    </w:pPr>
    <w:rPr>
      <w:rFonts w:ascii="Times New Roman" w:eastAsia="Times New Roman" w:hAnsi="Times New Roman" w:cs="Times New Roman"/>
      <w:sz w:val="24"/>
      <w:szCs w:val="24"/>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94575"/>
    <w:rPr>
      <w:color w:val="0000FF" w:themeColor="hyperlink"/>
      <w:u w:val="single"/>
    </w:rPr>
  </w:style>
  <w:style w:type="paragraph" w:styleId="Fuzeile">
    <w:name w:val="footer"/>
    <w:basedOn w:val="Standard"/>
    <w:link w:val="FuzeileZchn"/>
    <w:uiPriority w:val="99"/>
    <w:unhideWhenUsed/>
    <w:rsid w:val="00194575"/>
    <w:pPr>
      <w:tabs>
        <w:tab w:val="center" w:pos="4536"/>
        <w:tab w:val="right" w:pos="9072"/>
      </w:tabs>
    </w:pPr>
    <w:rPr>
      <w:rFonts w:ascii="Calibri" w:eastAsia="Calibri" w:hAnsi="Calibri"/>
      <w:sz w:val="22"/>
      <w:szCs w:val="22"/>
      <w:lang w:eastAsia="en-US"/>
    </w:rPr>
  </w:style>
  <w:style w:type="character" w:customStyle="1" w:styleId="FuzeileZchn">
    <w:name w:val="Fußzeile Zchn"/>
    <w:basedOn w:val="Absatz-Standardschriftart"/>
    <w:link w:val="Fuzeile"/>
    <w:uiPriority w:val="99"/>
    <w:rsid w:val="00194575"/>
    <w:rPr>
      <w:rFonts w:ascii="Calibri" w:eastAsia="Calibri" w:hAnsi="Calibri" w:cs="Times New Roman"/>
    </w:rPr>
  </w:style>
  <w:style w:type="paragraph" w:styleId="Sprechblasentext">
    <w:name w:val="Balloon Text"/>
    <w:basedOn w:val="Standard"/>
    <w:link w:val="SprechblasentextZchn"/>
    <w:uiPriority w:val="99"/>
    <w:semiHidden/>
    <w:unhideWhenUsed/>
    <w:rsid w:val="00FA23C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A23CD"/>
    <w:rPr>
      <w:rFonts w:ascii="Tahoma" w:eastAsia="Times New Roman" w:hAnsi="Tahoma" w:cs="Tahoma"/>
      <w:sz w:val="16"/>
      <w:szCs w:val="16"/>
      <w:lang w:eastAsia="de-AT"/>
    </w:rPr>
  </w:style>
  <w:style w:type="paragraph" w:styleId="Listenabsatz">
    <w:name w:val="List Paragraph"/>
    <w:basedOn w:val="Standard"/>
    <w:uiPriority w:val="34"/>
    <w:qFormat/>
    <w:rsid w:val="00BD6FFB"/>
    <w:pPr>
      <w:ind w:left="720"/>
      <w:contextualSpacing/>
    </w:pPr>
  </w:style>
  <w:style w:type="character" w:styleId="BesuchterLink">
    <w:name w:val="FollowedHyperlink"/>
    <w:basedOn w:val="Absatz-Standardschriftart"/>
    <w:uiPriority w:val="99"/>
    <w:semiHidden/>
    <w:unhideWhenUsed/>
    <w:rsid w:val="00F14ACE"/>
    <w:rPr>
      <w:color w:val="800080" w:themeColor="followedHyperlink"/>
      <w:u w:val="single"/>
    </w:rPr>
  </w:style>
  <w:style w:type="paragraph" w:styleId="Kopfzeile">
    <w:name w:val="header"/>
    <w:basedOn w:val="Standard"/>
    <w:link w:val="KopfzeileZchn"/>
    <w:uiPriority w:val="99"/>
    <w:unhideWhenUsed/>
    <w:rsid w:val="00651988"/>
    <w:pPr>
      <w:tabs>
        <w:tab w:val="center" w:pos="4536"/>
        <w:tab w:val="right" w:pos="9072"/>
      </w:tabs>
    </w:pPr>
  </w:style>
  <w:style w:type="character" w:customStyle="1" w:styleId="KopfzeileZchn">
    <w:name w:val="Kopfzeile Zchn"/>
    <w:basedOn w:val="Absatz-Standardschriftart"/>
    <w:link w:val="Kopfzeile"/>
    <w:uiPriority w:val="99"/>
    <w:rsid w:val="00651988"/>
    <w:rPr>
      <w:rFonts w:ascii="Times New Roman" w:eastAsia="Times New Roman" w:hAnsi="Times New Roman" w:cs="Times New Roman"/>
      <w:sz w:val="24"/>
      <w:szCs w:val="24"/>
      <w:lang w:eastAsia="de-AT"/>
    </w:rPr>
  </w:style>
  <w:style w:type="paragraph" w:styleId="StandardWeb">
    <w:name w:val="Normal (Web)"/>
    <w:basedOn w:val="Standard"/>
    <w:uiPriority w:val="99"/>
    <w:unhideWhenUsed/>
    <w:rsid w:val="00A00E17"/>
    <w:pPr>
      <w:spacing w:before="100" w:beforeAutospacing="1" w:after="100" w:afterAutospacing="1"/>
    </w:pPr>
    <w:rPr>
      <w:lang w:val="de-DE" w:eastAsia="de-DE"/>
    </w:rPr>
  </w:style>
  <w:style w:type="character" w:styleId="Fett">
    <w:name w:val="Strong"/>
    <w:basedOn w:val="Absatz-Standardschriftart"/>
    <w:uiPriority w:val="22"/>
    <w:qFormat/>
    <w:rsid w:val="00A00E17"/>
    <w:rPr>
      <w:b/>
      <w:bCs/>
    </w:rPr>
  </w:style>
  <w:style w:type="paragraph" w:customStyle="1" w:styleId="Default">
    <w:name w:val="Default"/>
    <w:rsid w:val="00017651"/>
    <w:pPr>
      <w:autoSpaceDE w:val="0"/>
      <w:autoSpaceDN w:val="0"/>
      <w:adjustRightInd w:val="0"/>
      <w:spacing w:after="0" w:line="240" w:lineRule="auto"/>
    </w:pPr>
    <w:rPr>
      <w:rFonts w:ascii="Calibri" w:hAnsi="Calibri" w:cs="Calibri"/>
      <w:color w:val="000000"/>
      <w:sz w:val="24"/>
      <w:szCs w:val="24"/>
      <w:lang w:val="de-DE"/>
    </w:rPr>
  </w:style>
  <w:style w:type="character" w:styleId="Hervorhebung">
    <w:name w:val="Emphasis"/>
    <w:basedOn w:val="Absatz-Standardschriftart"/>
    <w:uiPriority w:val="20"/>
    <w:qFormat/>
    <w:rsid w:val="00017651"/>
    <w:rPr>
      <w:i/>
      <w:iCs/>
    </w:rPr>
  </w:style>
  <w:style w:type="character" w:customStyle="1" w:styleId="bold">
    <w:name w:val="bold"/>
    <w:basedOn w:val="Absatz-Standardschriftart"/>
    <w:rsid w:val="00017651"/>
  </w:style>
  <w:style w:type="character" w:customStyle="1" w:styleId="apple-converted-space">
    <w:name w:val="apple-converted-space"/>
    <w:basedOn w:val="Absatz-Standardschriftart"/>
    <w:rsid w:val="00A407A7"/>
  </w:style>
  <w:style w:type="character" w:customStyle="1" w:styleId="NichtaufgelsteErwhnung1">
    <w:name w:val="Nicht aufgelöste Erwähnung1"/>
    <w:basedOn w:val="Absatz-Standardschriftart"/>
    <w:uiPriority w:val="99"/>
    <w:semiHidden/>
    <w:unhideWhenUsed/>
    <w:rsid w:val="00C4418A"/>
    <w:rPr>
      <w:color w:val="808080"/>
      <w:shd w:val="clear" w:color="auto" w:fill="E6E6E6"/>
    </w:rPr>
  </w:style>
  <w:style w:type="paragraph" w:styleId="KeinLeerraum">
    <w:name w:val="No Spacing"/>
    <w:basedOn w:val="Standard"/>
    <w:uiPriority w:val="1"/>
    <w:qFormat/>
    <w:rsid w:val="005E53B1"/>
    <w:pPr>
      <w:spacing w:before="100" w:beforeAutospacing="1" w:after="100" w:afterAutospacing="1"/>
    </w:pPr>
    <w:rPr>
      <w:rFonts w:ascii="Calibri" w:eastAsiaTheme="minorHAnsi" w:hAnsi="Calibri" w:cs="Calibri"/>
      <w:sz w:val="22"/>
      <w:szCs w:val="22"/>
    </w:rPr>
  </w:style>
  <w:style w:type="paragraph" w:customStyle="1" w:styleId="text--highlighted">
    <w:name w:val="text--highlighted"/>
    <w:basedOn w:val="Standard"/>
    <w:rsid w:val="00AE44F2"/>
    <w:pPr>
      <w:spacing w:before="100" w:beforeAutospacing="1" w:after="100" w:afterAutospacing="1"/>
    </w:pPr>
  </w:style>
  <w:style w:type="character" w:styleId="NichtaufgelsteErwhnung">
    <w:name w:val="Unresolved Mention"/>
    <w:basedOn w:val="Absatz-Standardschriftart"/>
    <w:uiPriority w:val="99"/>
    <w:semiHidden/>
    <w:unhideWhenUsed/>
    <w:rsid w:val="000213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691">
      <w:bodyDiv w:val="1"/>
      <w:marLeft w:val="0"/>
      <w:marRight w:val="0"/>
      <w:marTop w:val="0"/>
      <w:marBottom w:val="0"/>
      <w:divBdr>
        <w:top w:val="none" w:sz="0" w:space="0" w:color="auto"/>
        <w:left w:val="none" w:sz="0" w:space="0" w:color="auto"/>
        <w:bottom w:val="none" w:sz="0" w:space="0" w:color="auto"/>
        <w:right w:val="none" w:sz="0" w:space="0" w:color="auto"/>
      </w:divBdr>
    </w:div>
    <w:div w:id="40440622">
      <w:bodyDiv w:val="1"/>
      <w:marLeft w:val="0"/>
      <w:marRight w:val="0"/>
      <w:marTop w:val="0"/>
      <w:marBottom w:val="0"/>
      <w:divBdr>
        <w:top w:val="none" w:sz="0" w:space="0" w:color="auto"/>
        <w:left w:val="none" w:sz="0" w:space="0" w:color="auto"/>
        <w:bottom w:val="none" w:sz="0" w:space="0" w:color="auto"/>
        <w:right w:val="none" w:sz="0" w:space="0" w:color="auto"/>
      </w:divBdr>
      <w:divsChild>
        <w:div w:id="958996451">
          <w:marLeft w:val="0"/>
          <w:marRight w:val="0"/>
          <w:marTop w:val="0"/>
          <w:marBottom w:val="0"/>
          <w:divBdr>
            <w:top w:val="none" w:sz="0" w:space="0" w:color="auto"/>
            <w:left w:val="none" w:sz="0" w:space="0" w:color="auto"/>
            <w:bottom w:val="none" w:sz="0" w:space="0" w:color="auto"/>
            <w:right w:val="none" w:sz="0" w:space="0" w:color="auto"/>
          </w:divBdr>
        </w:div>
        <w:div w:id="1378312936">
          <w:marLeft w:val="0"/>
          <w:marRight w:val="0"/>
          <w:marTop w:val="0"/>
          <w:marBottom w:val="0"/>
          <w:divBdr>
            <w:top w:val="none" w:sz="0" w:space="0" w:color="auto"/>
            <w:left w:val="none" w:sz="0" w:space="0" w:color="auto"/>
            <w:bottom w:val="none" w:sz="0" w:space="0" w:color="auto"/>
            <w:right w:val="none" w:sz="0" w:space="0" w:color="auto"/>
          </w:divBdr>
        </w:div>
      </w:divsChild>
    </w:div>
    <w:div w:id="316345469">
      <w:bodyDiv w:val="1"/>
      <w:marLeft w:val="0"/>
      <w:marRight w:val="0"/>
      <w:marTop w:val="0"/>
      <w:marBottom w:val="0"/>
      <w:divBdr>
        <w:top w:val="none" w:sz="0" w:space="0" w:color="auto"/>
        <w:left w:val="none" w:sz="0" w:space="0" w:color="auto"/>
        <w:bottom w:val="none" w:sz="0" w:space="0" w:color="auto"/>
        <w:right w:val="none" w:sz="0" w:space="0" w:color="auto"/>
      </w:divBdr>
    </w:div>
    <w:div w:id="685642855">
      <w:bodyDiv w:val="1"/>
      <w:marLeft w:val="0"/>
      <w:marRight w:val="0"/>
      <w:marTop w:val="0"/>
      <w:marBottom w:val="0"/>
      <w:divBdr>
        <w:top w:val="none" w:sz="0" w:space="0" w:color="auto"/>
        <w:left w:val="none" w:sz="0" w:space="0" w:color="auto"/>
        <w:bottom w:val="none" w:sz="0" w:space="0" w:color="auto"/>
        <w:right w:val="none" w:sz="0" w:space="0" w:color="auto"/>
      </w:divBdr>
    </w:div>
    <w:div w:id="734664520">
      <w:bodyDiv w:val="1"/>
      <w:marLeft w:val="0"/>
      <w:marRight w:val="0"/>
      <w:marTop w:val="0"/>
      <w:marBottom w:val="0"/>
      <w:divBdr>
        <w:top w:val="none" w:sz="0" w:space="0" w:color="auto"/>
        <w:left w:val="none" w:sz="0" w:space="0" w:color="auto"/>
        <w:bottom w:val="none" w:sz="0" w:space="0" w:color="auto"/>
        <w:right w:val="none" w:sz="0" w:space="0" w:color="auto"/>
      </w:divBdr>
    </w:div>
    <w:div w:id="735395256">
      <w:bodyDiv w:val="1"/>
      <w:marLeft w:val="0"/>
      <w:marRight w:val="0"/>
      <w:marTop w:val="0"/>
      <w:marBottom w:val="0"/>
      <w:divBdr>
        <w:top w:val="none" w:sz="0" w:space="0" w:color="auto"/>
        <w:left w:val="none" w:sz="0" w:space="0" w:color="auto"/>
        <w:bottom w:val="none" w:sz="0" w:space="0" w:color="auto"/>
        <w:right w:val="none" w:sz="0" w:space="0" w:color="auto"/>
      </w:divBdr>
    </w:div>
    <w:div w:id="745538412">
      <w:bodyDiv w:val="1"/>
      <w:marLeft w:val="0"/>
      <w:marRight w:val="0"/>
      <w:marTop w:val="0"/>
      <w:marBottom w:val="0"/>
      <w:divBdr>
        <w:top w:val="none" w:sz="0" w:space="0" w:color="auto"/>
        <w:left w:val="none" w:sz="0" w:space="0" w:color="auto"/>
        <w:bottom w:val="none" w:sz="0" w:space="0" w:color="auto"/>
        <w:right w:val="none" w:sz="0" w:space="0" w:color="auto"/>
      </w:divBdr>
    </w:div>
    <w:div w:id="767238663">
      <w:bodyDiv w:val="1"/>
      <w:marLeft w:val="0"/>
      <w:marRight w:val="0"/>
      <w:marTop w:val="0"/>
      <w:marBottom w:val="0"/>
      <w:divBdr>
        <w:top w:val="none" w:sz="0" w:space="0" w:color="auto"/>
        <w:left w:val="none" w:sz="0" w:space="0" w:color="auto"/>
        <w:bottom w:val="none" w:sz="0" w:space="0" w:color="auto"/>
        <w:right w:val="none" w:sz="0" w:space="0" w:color="auto"/>
      </w:divBdr>
    </w:div>
    <w:div w:id="908883823">
      <w:bodyDiv w:val="1"/>
      <w:marLeft w:val="0"/>
      <w:marRight w:val="0"/>
      <w:marTop w:val="0"/>
      <w:marBottom w:val="0"/>
      <w:divBdr>
        <w:top w:val="none" w:sz="0" w:space="0" w:color="auto"/>
        <w:left w:val="none" w:sz="0" w:space="0" w:color="auto"/>
        <w:bottom w:val="none" w:sz="0" w:space="0" w:color="auto"/>
        <w:right w:val="none" w:sz="0" w:space="0" w:color="auto"/>
      </w:divBdr>
    </w:div>
    <w:div w:id="939222600">
      <w:bodyDiv w:val="1"/>
      <w:marLeft w:val="0"/>
      <w:marRight w:val="0"/>
      <w:marTop w:val="0"/>
      <w:marBottom w:val="0"/>
      <w:divBdr>
        <w:top w:val="none" w:sz="0" w:space="0" w:color="auto"/>
        <w:left w:val="none" w:sz="0" w:space="0" w:color="auto"/>
        <w:bottom w:val="none" w:sz="0" w:space="0" w:color="auto"/>
        <w:right w:val="none" w:sz="0" w:space="0" w:color="auto"/>
      </w:divBdr>
    </w:div>
    <w:div w:id="1029843992">
      <w:bodyDiv w:val="1"/>
      <w:marLeft w:val="0"/>
      <w:marRight w:val="0"/>
      <w:marTop w:val="0"/>
      <w:marBottom w:val="0"/>
      <w:divBdr>
        <w:top w:val="none" w:sz="0" w:space="0" w:color="auto"/>
        <w:left w:val="none" w:sz="0" w:space="0" w:color="auto"/>
        <w:bottom w:val="none" w:sz="0" w:space="0" w:color="auto"/>
        <w:right w:val="none" w:sz="0" w:space="0" w:color="auto"/>
      </w:divBdr>
    </w:div>
    <w:div w:id="1175926227">
      <w:bodyDiv w:val="1"/>
      <w:marLeft w:val="0"/>
      <w:marRight w:val="0"/>
      <w:marTop w:val="0"/>
      <w:marBottom w:val="0"/>
      <w:divBdr>
        <w:top w:val="none" w:sz="0" w:space="0" w:color="auto"/>
        <w:left w:val="none" w:sz="0" w:space="0" w:color="auto"/>
        <w:bottom w:val="none" w:sz="0" w:space="0" w:color="auto"/>
        <w:right w:val="none" w:sz="0" w:space="0" w:color="auto"/>
      </w:divBdr>
    </w:div>
    <w:div w:id="1184392802">
      <w:bodyDiv w:val="1"/>
      <w:marLeft w:val="0"/>
      <w:marRight w:val="0"/>
      <w:marTop w:val="0"/>
      <w:marBottom w:val="0"/>
      <w:divBdr>
        <w:top w:val="none" w:sz="0" w:space="0" w:color="auto"/>
        <w:left w:val="none" w:sz="0" w:space="0" w:color="auto"/>
        <w:bottom w:val="none" w:sz="0" w:space="0" w:color="auto"/>
        <w:right w:val="none" w:sz="0" w:space="0" w:color="auto"/>
      </w:divBdr>
    </w:div>
    <w:div w:id="1194805718">
      <w:bodyDiv w:val="1"/>
      <w:marLeft w:val="0"/>
      <w:marRight w:val="0"/>
      <w:marTop w:val="0"/>
      <w:marBottom w:val="0"/>
      <w:divBdr>
        <w:top w:val="none" w:sz="0" w:space="0" w:color="auto"/>
        <w:left w:val="none" w:sz="0" w:space="0" w:color="auto"/>
        <w:bottom w:val="none" w:sz="0" w:space="0" w:color="auto"/>
        <w:right w:val="none" w:sz="0" w:space="0" w:color="auto"/>
      </w:divBdr>
    </w:div>
    <w:div w:id="1542277646">
      <w:bodyDiv w:val="1"/>
      <w:marLeft w:val="0"/>
      <w:marRight w:val="0"/>
      <w:marTop w:val="0"/>
      <w:marBottom w:val="0"/>
      <w:divBdr>
        <w:top w:val="none" w:sz="0" w:space="0" w:color="auto"/>
        <w:left w:val="none" w:sz="0" w:space="0" w:color="auto"/>
        <w:bottom w:val="none" w:sz="0" w:space="0" w:color="auto"/>
        <w:right w:val="none" w:sz="0" w:space="0" w:color="auto"/>
      </w:divBdr>
    </w:div>
    <w:div w:id="1686438744">
      <w:bodyDiv w:val="1"/>
      <w:marLeft w:val="0"/>
      <w:marRight w:val="0"/>
      <w:marTop w:val="0"/>
      <w:marBottom w:val="0"/>
      <w:divBdr>
        <w:top w:val="none" w:sz="0" w:space="0" w:color="auto"/>
        <w:left w:val="none" w:sz="0" w:space="0" w:color="auto"/>
        <w:bottom w:val="none" w:sz="0" w:space="0" w:color="auto"/>
        <w:right w:val="none" w:sz="0" w:space="0" w:color="auto"/>
      </w:divBdr>
    </w:div>
    <w:div w:id="1689529536">
      <w:bodyDiv w:val="1"/>
      <w:marLeft w:val="0"/>
      <w:marRight w:val="0"/>
      <w:marTop w:val="0"/>
      <w:marBottom w:val="0"/>
      <w:divBdr>
        <w:top w:val="none" w:sz="0" w:space="0" w:color="auto"/>
        <w:left w:val="none" w:sz="0" w:space="0" w:color="auto"/>
        <w:bottom w:val="none" w:sz="0" w:space="0" w:color="auto"/>
        <w:right w:val="none" w:sz="0" w:space="0" w:color="auto"/>
      </w:divBdr>
    </w:div>
    <w:div w:id="1797217903">
      <w:bodyDiv w:val="1"/>
      <w:marLeft w:val="0"/>
      <w:marRight w:val="0"/>
      <w:marTop w:val="0"/>
      <w:marBottom w:val="0"/>
      <w:divBdr>
        <w:top w:val="none" w:sz="0" w:space="0" w:color="auto"/>
        <w:left w:val="none" w:sz="0" w:space="0" w:color="auto"/>
        <w:bottom w:val="none" w:sz="0" w:space="0" w:color="auto"/>
        <w:right w:val="none" w:sz="0" w:space="0" w:color="auto"/>
      </w:divBdr>
    </w:div>
    <w:div w:id="198222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jpeg"/><Relationship Id="rId18" Type="http://schemas.openxmlformats.org/officeDocument/2006/relationships/hyperlink" Target="http://www.schlossgangl.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eservierung@diezebras.at" TargetMode="External"/><Relationship Id="rId17" Type="http://schemas.openxmlformats.org/officeDocument/2006/relationships/hyperlink" Target="http://www.matthiashack.com" TargetMode="External"/><Relationship Id="rId2" Type="http://schemas.openxmlformats.org/officeDocument/2006/relationships/numbering" Target="numbering.xml"/><Relationship Id="rId16" Type="http://schemas.openxmlformats.org/officeDocument/2006/relationships/hyperlink" Target="http://www.diezebras.a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rvierung@diezebras.at" TargetMode="External"/><Relationship Id="rId5" Type="http://schemas.openxmlformats.org/officeDocument/2006/relationships/webSettings" Target="webSettings.xml"/><Relationship Id="rId15" Type="http://schemas.openxmlformats.org/officeDocument/2006/relationships/hyperlink" Target="https://www.diezebras.at/pressebereich/" TargetMode="External"/><Relationship Id="rId10" Type="http://schemas.openxmlformats.org/officeDocument/2006/relationships/image" Target="media/image2.jpeg"/><Relationship Id="rId19" Type="http://schemas.openxmlformats.org/officeDocument/2006/relationships/hyperlink" Target="http://www.andreasneubauer.a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diezebras.at/"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gamsjaeger@diezebras.a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8AA35-4974-4320-BEC5-83CEE030A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1095</Words>
  <Characters>6904</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dc:creator>
  <cp:lastModifiedBy>Barbara Gamsjäger</cp:lastModifiedBy>
  <cp:revision>7</cp:revision>
  <cp:lastPrinted>2026-10-16T10:55:00Z</cp:lastPrinted>
  <dcterms:created xsi:type="dcterms:W3CDTF">2023-01-27T08:12:00Z</dcterms:created>
  <dcterms:modified xsi:type="dcterms:W3CDTF">2026-10-16T10:56:00Z</dcterms:modified>
</cp:coreProperties>
</file>